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DA7" w:rsidRPr="00F47399" w:rsidRDefault="00746DA7" w:rsidP="00746DA7">
      <w:pPr>
        <w:spacing w:line="240" w:lineRule="auto"/>
        <w:contextualSpacing/>
        <w:jc w:val="center"/>
        <w:rPr>
          <w:rFonts w:ascii="Times New Roman" w:hAnsi="Times New Roman" w:cs="Times New Roman"/>
          <w:b/>
          <w:sz w:val="28"/>
          <w:szCs w:val="28"/>
        </w:rPr>
      </w:pPr>
      <w:r w:rsidRPr="00F47399">
        <w:rPr>
          <w:rFonts w:ascii="Times New Roman" w:hAnsi="Times New Roman" w:cs="Times New Roman"/>
          <w:b/>
          <w:sz w:val="28"/>
          <w:szCs w:val="28"/>
        </w:rPr>
        <w:t>АДМИНИСТРАЦИЯ</w:t>
      </w:r>
    </w:p>
    <w:p w:rsidR="00746DA7" w:rsidRPr="00F47399" w:rsidRDefault="00746DA7" w:rsidP="00746DA7">
      <w:pPr>
        <w:spacing w:line="240" w:lineRule="auto"/>
        <w:contextualSpacing/>
        <w:jc w:val="center"/>
        <w:rPr>
          <w:rFonts w:ascii="Times New Roman" w:hAnsi="Times New Roman" w:cs="Times New Roman"/>
          <w:b/>
          <w:sz w:val="28"/>
          <w:szCs w:val="28"/>
        </w:rPr>
      </w:pPr>
      <w:r w:rsidRPr="00F47399">
        <w:rPr>
          <w:rFonts w:ascii="Times New Roman" w:hAnsi="Times New Roman" w:cs="Times New Roman"/>
          <w:b/>
          <w:sz w:val="28"/>
          <w:szCs w:val="28"/>
        </w:rPr>
        <w:t>ЧАНОВСКОГО РАЙОНА  БЛЮДЧАНСКОГО СЕЛЬСОВЕТА</w:t>
      </w:r>
    </w:p>
    <w:p w:rsidR="00746DA7" w:rsidRPr="00F47399" w:rsidRDefault="00746DA7" w:rsidP="00746DA7">
      <w:pPr>
        <w:spacing w:line="240" w:lineRule="auto"/>
        <w:contextualSpacing/>
        <w:jc w:val="center"/>
        <w:rPr>
          <w:rFonts w:ascii="Times New Roman" w:hAnsi="Times New Roman" w:cs="Times New Roman"/>
          <w:b/>
          <w:sz w:val="28"/>
          <w:szCs w:val="28"/>
        </w:rPr>
      </w:pPr>
      <w:r w:rsidRPr="00F47399">
        <w:rPr>
          <w:rFonts w:ascii="Times New Roman" w:hAnsi="Times New Roman" w:cs="Times New Roman"/>
          <w:b/>
          <w:sz w:val="28"/>
          <w:szCs w:val="28"/>
        </w:rPr>
        <w:t xml:space="preserve">БЛЮДЧАНСКОГО СЕЛЬСОВЕТА </w:t>
      </w:r>
    </w:p>
    <w:p w:rsidR="00746DA7" w:rsidRPr="00F47399" w:rsidRDefault="00746DA7" w:rsidP="00746DA7">
      <w:pPr>
        <w:spacing w:line="240" w:lineRule="auto"/>
        <w:contextualSpacing/>
        <w:jc w:val="center"/>
        <w:rPr>
          <w:rFonts w:ascii="Times New Roman" w:hAnsi="Times New Roman" w:cs="Times New Roman"/>
          <w:b/>
          <w:sz w:val="28"/>
          <w:szCs w:val="28"/>
        </w:rPr>
      </w:pPr>
    </w:p>
    <w:p w:rsidR="00746DA7" w:rsidRPr="00F47399" w:rsidRDefault="00746DA7" w:rsidP="00746DA7">
      <w:pPr>
        <w:spacing w:line="240" w:lineRule="auto"/>
        <w:contextualSpacing/>
        <w:jc w:val="center"/>
        <w:rPr>
          <w:rFonts w:ascii="Times New Roman" w:hAnsi="Times New Roman" w:cs="Times New Roman"/>
          <w:b/>
          <w:sz w:val="28"/>
          <w:szCs w:val="28"/>
        </w:rPr>
      </w:pPr>
      <w:r w:rsidRPr="00F47399">
        <w:rPr>
          <w:rFonts w:ascii="Times New Roman" w:hAnsi="Times New Roman" w:cs="Times New Roman"/>
          <w:b/>
          <w:sz w:val="28"/>
          <w:szCs w:val="28"/>
        </w:rPr>
        <w:t>ПОСТАНОВЛЕНИЕ</w:t>
      </w:r>
    </w:p>
    <w:p w:rsidR="00746DA7" w:rsidRPr="00F47399" w:rsidRDefault="00746DA7" w:rsidP="00746DA7">
      <w:pPr>
        <w:spacing w:line="240" w:lineRule="auto"/>
        <w:contextualSpacing/>
        <w:jc w:val="center"/>
        <w:rPr>
          <w:rFonts w:ascii="Times New Roman" w:hAnsi="Times New Roman" w:cs="Times New Roman"/>
          <w:sz w:val="28"/>
          <w:szCs w:val="28"/>
        </w:rPr>
      </w:pPr>
    </w:p>
    <w:p w:rsidR="00746DA7" w:rsidRPr="00F47399" w:rsidRDefault="00746DA7" w:rsidP="00746DA7">
      <w:pPr>
        <w:spacing w:line="240" w:lineRule="auto"/>
        <w:contextualSpacing/>
        <w:jc w:val="center"/>
        <w:rPr>
          <w:rFonts w:ascii="Times New Roman" w:hAnsi="Times New Roman" w:cs="Times New Roman"/>
          <w:sz w:val="28"/>
          <w:szCs w:val="28"/>
        </w:rPr>
      </w:pPr>
    </w:p>
    <w:p w:rsidR="00F47399" w:rsidRDefault="00746DA7" w:rsidP="00F47399">
      <w:pPr>
        <w:spacing w:line="240" w:lineRule="auto"/>
        <w:contextualSpacing/>
        <w:jc w:val="center"/>
        <w:rPr>
          <w:rFonts w:ascii="Times New Roman" w:hAnsi="Times New Roman" w:cs="Times New Roman"/>
          <w:sz w:val="28"/>
          <w:szCs w:val="28"/>
          <w:lang w:val="en-US"/>
        </w:rPr>
      </w:pPr>
      <w:r w:rsidRPr="00F47399">
        <w:rPr>
          <w:rFonts w:ascii="Times New Roman" w:hAnsi="Times New Roman" w:cs="Times New Roman"/>
          <w:sz w:val="28"/>
          <w:szCs w:val="28"/>
        </w:rPr>
        <w:t>01.02.2023 № 4</w:t>
      </w:r>
    </w:p>
    <w:p w:rsidR="00746DA7" w:rsidRPr="00F47399" w:rsidRDefault="00F47399" w:rsidP="00F47399">
      <w:pPr>
        <w:spacing w:line="240" w:lineRule="auto"/>
        <w:contextualSpacing/>
        <w:jc w:val="center"/>
        <w:rPr>
          <w:rFonts w:ascii="Times New Roman" w:hAnsi="Times New Roman" w:cs="Times New Roman"/>
          <w:sz w:val="28"/>
          <w:szCs w:val="28"/>
        </w:rPr>
      </w:pPr>
      <w:r w:rsidRPr="00F47399">
        <w:rPr>
          <w:rFonts w:ascii="Times New Roman" w:hAnsi="Times New Roman" w:cs="Times New Roman"/>
          <w:b/>
          <w:bCs/>
          <w:color w:val="000000"/>
          <w:sz w:val="28"/>
          <w:szCs w:val="28"/>
        </w:rPr>
        <w:br/>
      </w:r>
      <w:r w:rsidRPr="00F47399">
        <w:rPr>
          <w:rFonts w:ascii="Times New Roman" w:hAnsi="Times New Roman" w:cs="Times New Roman"/>
          <w:bCs/>
          <w:color w:val="000000"/>
          <w:sz w:val="28"/>
          <w:szCs w:val="28"/>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746DA7" w:rsidRPr="00F47399" w:rsidRDefault="00746DA7" w:rsidP="00746DA7">
      <w:pPr>
        <w:pStyle w:val="a4"/>
        <w:spacing w:before="0" w:beforeAutospacing="0" w:after="0" w:afterAutospacing="0"/>
        <w:ind w:firstLine="709"/>
        <w:contextualSpacing/>
        <w:jc w:val="center"/>
        <w:rPr>
          <w:color w:val="000000"/>
          <w:sz w:val="28"/>
          <w:szCs w:val="28"/>
        </w:rPr>
      </w:pPr>
      <w:r w:rsidRPr="00F47399">
        <w:rPr>
          <w:b/>
          <w:bCs/>
          <w:color w:val="000000"/>
          <w:sz w:val="28"/>
          <w:szCs w:val="28"/>
        </w:rPr>
        <w:t> </w:t>
      </w:r>
    </w:p>
    <w:p w:rsidR="00746DA7" w:rsidRPr="00F47399" w:rsidRDefault="00746DA7" w:rsidP="00746DA7">
      <w:pPr>
        <w:pStyle w:val="a4"/>
        <w:spacing w:before="0" w:beforeAutospacing="0" w:after="0" w:afterAutospacing="0"/>
        <w:ind w:firstLine="709"/>
        <w:contextualSpacing/>
        <w:jc w:val="both"/>
        <w:rPr>
          <w:color w:val="000000"/>
          <w:sz w:val="28"/>
          <w:szCs w:val="28"/>
        </w:rPr>
      </w:pPr>
      <w:proofErr w:type="gramStart"/>
      <w:r w:rsidRPr="00F47399">
        <w:rPr>
          <w:color w:val="000000"/>
          <w:sz w:val="28"/>
          <w:szCs w:val="28"/>
        </w:rPr>
        <w:t>В соответствии с п.8ч.1ст.14 Жилищного </w:t>
      </w:r>
      <w:hyperlink r:id="rId4" w:tgtFrame="_blank" w:history="1">
        <w:r w:rsidRPr="00F47399">
          <w:rPr>
            <w:rStyle w:val="hyperlink"/>
            <w:color w:val="0000FF"/>
            <w:sz w:val="28"/>
            <w:szCs w:val="28"/>
          </w:rPr>
          <w:t>кодекса</w:t>
        </w:r>
      </w:hyperlink>
      <w:r w:rsidRPr="00F47399">
        <w:rPr>
          <w:color w:val="000000"/>
          <w:sz w:val="28"/>
          <w:szCs w:val="28"/>
        </w:rPr>
        <w:t> РФ, Постановлением Правительства РФ </w:t>
      </w:r>
      <w:hyperlink r:id="rId5" w:tgtFrame="_blank" w:history="1">
        <w:r w:rsidRPr="00F47399">
          <w:rPr>
            <w:rStyle w:val="hyperlink"/>
            <w:color w:val="0000FF"/>
            <w:sz w:val="28"/>
            <w:szCs w:val="28"/>
          </w:rPr>
          <w:t>от 28.01.2006 № 47</w:t>
        </w:r>
      </w:hyperlink>
      <w:r w:rsidRPr="00F47399">
        <w:rPr>
          <w:color w:val="000000"/>
          <w:sz w:val="28"/>
          <w:szCs w:val="28"/>
        </w:rPr>
        <w:t> «Об утверждении Порядка признания помещения жилым помещением, жилого помещения непригодным для проживания», ст.12 Федерального закона от 27.07.2010-ФЗ «</w:t>
      </w:r>
      <w:hyperlink r:id="rId6" w:tgtFrame="_blank" w:history="1">
        <w:r w:rsidRPr="00F47399">
          <w:rPr>
            <w:rStyle w:val="hyperlink"/>
            <w:color w:val="0000FF"/>
            <w:sz w:val="28"/>
            <w:szCs w:val="28"/>
          </w:rPr>
          <w:t>Об организации предоставления государственных и муниципальных услуг</w:t>
        </w:r>
      </w:hyperlink>
      <w:r w:rsidRPr="00F47399">
        <w:rPr>
          <w:color w:val="000000"/>
          <w:sz w:val="28"/>
          <w:szCs w:val="28"/>
        </w:rPr>
        <w:t xml:space="preserve">», Уставом </w:t>
      </w:r>
      <w:proofErr w:type="spellStart"/>
      <w:r w:rsidRPr="00F47399">
        <w:rPr>
          <w:color w:val="000000"/>
          <w:sz w:val="28"/>
          <w:szCs w:val="28"/>
        </w:rPr>
        <w:t>Блюдчанского</w:t>
      </w:r>
      <w:proofErr w:type="spellEnd"/>
      <w:r w:rsidRPr="00F47399">
        <w:rPr>
          <w:color w:val="000000"/>
          <w:sz w:val="28"/>
          <w:szCs w:val="28"/>
        </w:rPr>
        <w:t xml:space="preserve">  сельсовета </w:t>
      </w:r>
      <w:proofErr w:type="spellStart"/>
      <w:r w:rsidRPr="00F47399">
        <w:rPr>
          <w:color w:val="000000"/>
          <w:sz w:val="28"/>
          <w:szCs w:val="28"/>
        </w:rPr>
        <w:t>Чановского</w:t>
      </w:r>
      <w:proofErr w:type="spellEnd"/>
      <w:r w:rsidRPr="00F47399">
        <w:rPr>
          <w:color w:val="000000"/>
          <w:sz w:val="28"/>
          <w:szCs w:val="28"/>
        </w:rPr>
        <w:t xml:space="preserve"> района Новосибирской области, администрация </w:t>
      </w:r>
      <w:proofErr w:type="spellStart"/>
      <w:r w:rsidRPr="00F47399">
        <w:rPr>
          <w:color w:val="000000"/>
          <w:sz w:val="28"/>
          <w:szCs w:val="28"/>
        </w:rPr>
        <w:t>Блюдчанского</w:t>
      </w:r>
      <w:proofErr w:type="spellEnd"/>
      <w:r w:rsidRPr="00F47399">
        <w:rPr>
          <w:color w:val="000000"/>
          <w:sz w:val="28"/>
          <w:szCs w:val="28"/>
        </w:rPr>
        <w:t xml:space="preserve">  сельсовета</w:t>
      </w:r>
      <w:proofErr w:type="gramEnd"/>
    </w:p>
    <w:p w:rsidR="00746DA7" w:rsidRPr="00F47399" w:rsidRDefault="00746DA7" w:rsidP="00746DA7">
      <w:pPr>
        <w:pStyle w:val="a4"/>
        <w:spacing w:before="0" w:beforeAutospacing="0" w:after="0" w:afterAutospacing="0"/>
        <w:ind w:firstLine="709"/>
        <w:jc w:val="center"/>
        <w:rPr>
          <w:color w:val="000000"/>
          <w:sz w:val="28"/>
          <w:szCs w:val="28"/>
        </w:rPr>
      </w:pPr>
      <w:r w:rsidRPr="00F47399">
        <w:rPr>
          <w:color w:val="000000"/>
          <w:sz w:val="28"/>
          <w:szCs w:val="28"/>
        </w:rPr>
        <w:t>ПОСТАНОВЛЯЕТ:</w:t>
      </w: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1. Утвердить прилагаемый Административный регламент предоставления муниципальной услуги «</w:t>
      </w:r>
      <w:r w:rsidR="00F47399" w:rsidRPr="00F47399">
        <w:rPr>
          <w:bCs/>
          <w:color w:val="000000"/>
          <w:sz w:val="28"/>
          <w:szCs w:val="28"/>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F47399">
        <w:rPr>
          <w:color w:val="000000"/>
          <w:sz w:val="28"/>
          <w:szCs w:val="28"/>
        </w:rPr>
        <w:t>».</w:t>
      </w:r>
    </w:p>
    <w:p w:rsidR="00746DA7" w:rsidRPr="00F47399" w:rsidRDefault="00F47399" w:rsidP="00746DA7">
      <w:pPr>
        <w:spacing w:line="240" w:lineRule="auto"/>
        <w:contextualSpacing/>
        <w:rPr>
          <w:rFonts w:ascii="Times New Roman" w:hAnsi="Times New Roman" w:cs="Times New Roman"/>
          <w:sz w:val="28"/>
          <w:szCs w:val="28"/>
        </w:rPr>
      </w:pPr>
      <w:r w:rsidRPr="00F47399">
        <w:rPr>
          <w:rFonts w:ascii="Times New Roman" w:hAnsi="Times New Roman" w:cs="Times New Roman"/>
          <w:bCs/>
          <w:color w:val="000000"/>
          <w:sz w:val="28"/>
          <w:szCs w:val="28"/>
        </w:rPr>
        <w:t>2</w:t>
      </w:r>
      <w:r w:rsidR="00746DA7" w:rsidRPr="00F47399">
        <w:rPr>
          <w:rFonts w:ascii="Times New Roman" w:hAnsi="Times New Roman" w:cs="Times New Roman"/>
          <w:bCs/>
          <w:color w:val="000000"/>
          <w:sz w:val="28"/>
          <w:szCs w:val="28"/>
        </w:rPr>
        <w:t>.</w:t>
      </w:r>
      <w:r w:rsidR="00746DA7" w:rsidRPr="00F47399">
        <w:rPr>
          <w:rFonts w:ascii="Times New Roman" w:hAnsi="Times New Roman" w:cs="Times New Roman"/>
          <w:color w:val="000000"/>
          <w:sz w:val="28"/>
          <w:szCs w:val="28"/>
        </w:rPr>
        <w:t xml:space="preserve">Опубликовать настоящее постановление в бюллетене органов местного  самоуправления </w:t>
      </w:r>
      <w:proofErr w:type="spellStart"/>
      <w:r w:rsidR="00746DA7" w:rsidRPr="00F47399">
        <w:rPr>
          <w:rFonts w:ascii="Times New Roman" w:hAnsi="Times New Roman" w:cs="Times New Roman"/>
          <w:color w:val="000000"/>
          <w:sz w:val="28"/>
          <w:szCs w:val="28"/>
        </w:rPr>
        <w:t>Блюдчанского</w:t>
      </w:r>
      <w:proofErr w:type="spellEnd"/>
      <w:r w:rsidR="00746DA7" w:rsidRPr="00F47399">
        <w:rPr>
          <w:rFonts w:ascii="Times New Roman" w:hAnsi="Times New Roman" w:cs="Times New Roman"/>
          <w:color w:val="000000"/>
          <w:sz w:val="28"/>
          <w:szCs w:val="28"/>
        </w:rPr>
        <w:t xml:space="preserve">  сельсовета </w:t>
      </w:r>
      <w:proofErr w:type="spellStart"/>
      <w:r w:rsidR="00746DA7" w:rsidRPr="00F47399">
        <w:rPr>
          <w:rFonts w:ascii="Times New Roman" w:hAnsi="Times New Roman" w:cs="Times New Roman"/>
          <w:color w:val="000000"/>
          <w:sz w:val="28"/>
          <w:szCs w:val="28"/>
        </w:rPr>
        <w:t>Чановского</w:t>
      </w:r>
      <w:proofErr w:type="spellEnd"/>
      <w:r w:rsidR="00746DA7" w:rsidRPr="00F47399">
        <w:rPr>
          <w:rFonts w:ascii="Times New Roman" w:hAnsi="Times New Roman" w:cs="Times New Roman"/>
          <w:color w:val="000000"/>
          <w:sz w:val="28"/>
          <w:szCs w:val="28"/>
        </w:rPr>
        <w:t xml:space="preserve"> района Новосибирской области и на официальном сайте </w:t>
      </w:r>
      <w:proofErr w:type="spellStart"/>
      <w:r w:rsidR="00746DA7" w:rsidRPr="00F47399">
        <w:rPr>
          <w:rFonts w:ascii="Times New Roman" w:hAnsi="Times New Roman" w:cs="Times New Roman"/>
          <w:color w:val="000000"/>
          <w:sz w:val="28"/>
          <w:szCs w:val="28"/>
        </w:rPr>
        <w:t>Блюдчанского</w:t>
      </w:r>
      <w:proofErr w:type="spellEnd"/>
      <w:r w:rsidR="00746DA7" w:rsidRPr="00F47399">
        <w:rPr>
          <w:rFonts w:ascii="Times New Roman" w:hAnsi="Times New Roman" w:cs="Times New Roman"/>
          <w:color w:val="000000"/>
          <w:sz w:val="28"/>
          <w:szCs w:val="28"/>
        </w:rPr>
        <w:t xml:space="preserve">  сельсовета </w:t>
      </w:r>
      <w:proofErr w:type="spellStart"/>
      <w:r w:rsidR="00746DA7" w:rsidRPr="00F47399">
        <w:rPr>
          <w:rFonts w:ascii="Times New Roman" w:hAnsi="Times New Roman" w:cs="Times New Roman"/>
          <w:color w:val="000000"/>
          <w:sz w:val="28"/>
          <w:szCs w:val="28"/>
        </w:rPr>
        <w:t>Чановского</w:t>
      </w:r>
      <w:proofErr w:type="spellEnd"/>
      <w:r w:rsidR="00746DA7" w:rsidRPr="00F47399">
        <w:rPr>
          <w:rFonts w:ascii="Times New Roman" w:hAnsi="Times New Roman" w:cs="Times New Roman"/>
          <w:color w:val="000000"/>
          <w:sz w:val="28"/>
          <w:szCs w:val="28"/>
        </w:rPr>
        <w:t xml:space="preserve"> района Новосибирской области.</w:t>
      </w:r>
    </w:p>
    <w:p w:rsidR="00F47399" w:rsidRDefault="00F47399" w:rsidP="00746DA7">
      <w:pPr>
        <w:pStyle w:val="a4"/>
        <w:spacing w:before="0" w:beforeAutospacing="0" w:after="0" w:afterAutospacing="0"/>
        <w:ind w:firstLine="709"/>
        <w:jc w:val="both"/>
        <w:rPr>
          <w:color w:val="000000"/>
          <w:sz w:val="28"/>
          <w:szCs w:val="28"/>
          <w:lang w:val="en-US"/>
        </w:rPr>
      </w:pPr>
    </w:p>
    <w:p w:rsidR="00F47399" w:rsidRDefault="00F47399" w:rsidP="00746DA7">
      <w:pPr>
        <w:pStyle w:val="a4"/>
        <w:spacing w:before="0" w:beforeAutospacing="0" w:after="0" w:afterAutospacing="0"/>
        <w:ind w:firstLine="709"/>
        <w:jc w:val="both"/>
        <w:rPr>
          <w:color w:val="000000"/>
          <w:sz w:val="28"/>
          <w:szCs w:val="28"/>
          <w:lang w:val="en-US"/>
        </w:rPr>
      </w:pPr>
    </w:p>
    <w:p w:rsidR="00F47399" w:rsidRDefault="00F47399" w:rsidP="00746DA7">
      <w:pPr>
        <w:pStyle w:val="a4"/>
        <w:spacing w:before="0" w:beforeAutospacing="0" w:after="0" w:afterAutospacing="0"/>
        <w:ind w:firstLine="709"/>
        <w:jc w:val="both"/>
        <w:rPr>
          <w:color w:val="000000"/>
          <w:sz w:val="28"/>
          <w:szCs w:val="28"/>
          <w:lang w:val="en-US"/>
        </w:rPr>
      </w:pP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 </w:t>
      </w:r>
    </w:p>
    <w:p w:rsidR="00746DA7" w:rsidRPr="00F47399" w:rsidRDefault="00746DA7" w:rsidP="00746DA7">
      <w:pPr>
        <w:pStyle w:val="a4"/>
        <w:spacing w:before="0" w:beforeAutospacing="0" w:after="0" w:afterAutospacing="0"/>
        <w:ind w:firstLine="709"/>
        <w:rPr>
          <w:color w:val="000000"/>
          <w:sz w:val="28"/>
          <w:szCs w:val="28"/>
        </w:rPr>
      </w:pPr>
      <w:r w:rsidRPr="00F47399">
        <w:rPr>
          <w:color w:val="000000"/>
          <w:sz w:val="28"/>
          <w:szCs w:val="28"/>
        </w:rPr>
        <w:t xml:space="preserve">Глава </w:t>
      </w:r>
      <w:proofErr w:type="spellStart"/>
      <w:r w:rsidRPr="00F47399">
        <w:rPr>
          <w:color w:val="000000"/>
          <w:sz w:val="28"/>
          <w:szCs w:val="28"/>
        </w:rPr>
        <w:t>Блюдчанского</w:t>
      </w:r>
      <w:proofErr w:type="spellEnd"/>
      <w:r w:rsidRPr="00F47399">
        <w:rPr>
          <w:color w:val="000000"/>
          <w:sz w:val="28"/>
          <w:szCs w:val="28"/>
        </w:rPr>
        <w:t xml:space="preserve">  сельсовета</w:t>
      </w:r>
    </w:p>
    <w:p w:rsidR="00746DA7" w:rsidRPr="00F47399" w:rsidRDefault="00746DA7" w:rsidP="00746DA7">
      <w:pPr>
        <w:pStyle w:val="a4"/>
        <w:spacing w:before="0" w:beforeAutospacing="0" w:after="0" w:afterAutospacing="0"/>
        <w:ind w:firstLine="709"/>
        <w:rPr>
          <w:color w:val="000000"/>
          <w:sz w:val="28"/>
          <w:szCs w:val="28"/>
        </w:rPr>
      </w:pPr>
      <w:proofErr w:type="spellStart"/>
      <w:r w:rsidRPr="00F47399">
        <w:rPr>
          <w:color w:val="000000"/>
          <w:sz w:val="28"/>
          <w:szCs w:val="28"/>
        </w:rPr>
        <w:t>Чановского</w:t>
      </w:r>
      <w:proofErr w:type="spellEnd"/>
      <w:r w:rsidRPr="00F47399">
        <w:rPr>
          <w:color w:val="000000"/>
          <w:sz w:val="28"/>
          <w:szCs w:val="28"/>
        </w:rPr>
        <w:t xml:space="preserve"> района</w:t>
      </w:r>
    </w:p>
    <w:p w:rsidR="00746DA7" w:rsidRPr="00F47399" w:rsidRDefault="00746DA7" w:rsidP="00746DA7">
      <w:pPr>
        <w:pStyle w:val="a4"/>
        <w:spacing w:before="0" w:beforeAutospacing="0" w:after="0" w:afterAutospacing="0"/>
        <w:ind w:firstLine="709"/>
        <w:rPr>
          <w:color w:val="000000"/>
          <w:sz w:val="28"/>
          <w:szCs w:val="28"/>
        </w:rPr>
      </w:pPr>
      <w:r w:rsidRPr="00F47399">
        <w:rPr>
          <w:color w:val="000000"/>
          <w:sz w:val="28"/>
          <w:szCs w:val="28"/>
        </w:rPr>
        <w:t>Новосибирской области</w:t>
      </w:r>
    </w:p>
    <w:p w:rsidR="00746DA7" w:rsidRPr="00F47399" w:rsidRDefault="00746DA7" w:rsidP="00746DA7">
      <w:pPr>
        <w:pStyle w:val="a4"/>
        <w:spacing w:before="0" w:beforeAutospacing="0" w:after="0" w:afterAutospacing="0"/>
        <w:ind w:firstLine="709"/>
        <w:jc w:val="right"/>
        <w:rPr>
          <w:color w:val="000000"/>
          <w:sz w:val="28"/>
          <w:szCs w:val="28"/>
        </w:rPr>
      </w:pPr>
      <w:proofErr w:type="spellStart"/>
      <w:r w:rsidRPr="00F47399">
        <w:rPr>
          <w:color w:val="000000"/>
          <w:sz w:val="28"/>
          <w:szCs w:val="28"/>
        </w:rPr>
        <w:t>Н.В.Довгаль</w:t>
      </w:r>
      <w:proofErr w:type="spellEnd"/>
      <w:r w:rsidRPr="00F47399">
        <w:rPr>
          <w:color w:val="000000"/>
          <w:sz w:val="28"/>
          <w:szCs w:val="28"/>
        </w:rPr>
        <w:t xml:space="preserve"> </w:t>
      </w: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 </w:t>
      </w: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 </w:t>
      </w: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 </w:t>
      </w:r>
    </w:p>
    <w:p w:rsidR="00746DA7" w:rsidRPr="00F47399" w:rsidRDefault="00746DA7" w:rsidP="00746DA7">
      <w:pPr>
        <w:pStyle w:val="a4"/>
        <w:spacing w:before="0" w:beforeAutospacing="0" w:after="0" w:afterAutospacing="0"/>
        <w:rPr>
          <w:color w:val="000000"/>
          <w:sz w:val="28"/>
          <w:szCs w:val="28"/>
        </w:rPr>
      </w:pPr>
      <w:r w:rsidRPr="00F47399">
        <w:rPr>
          <w:color w:val="000000"/>
          <w:sz w:val="28"/>
          <w:szCs w:val="28"/>
        </w:rPr>
        <w:t> </w:t>
      </w:r>
    </w:p>
    <w:p w:rsidR="00746DA7" w:rsidRPr="00F47399" w:rsidRDefault="00746DA7" w:rsidP="00746DA7">
      <w:pPr>
        <w:pStyle w:val="a4"/>
        <w:spacing w:before="0" w:beforeAutospacing="0" w:after="0" w:afterAutospacing="0"/>
        <w:ind w:firstLine="709"/>
        <w:jc w:val="right"/>
        <w:rPr>
          <w:color w:val="000000"/>
        </w:rPr>
      </w:pPr>
      <w:r w:rsidRPr="00F47399">
        <w:rPr>
          <w:color w:val="000000"/>
        </w:rPr>
        <w:lastRenderedPageBreak/>
        <w:t>УТВЕРЖДЕН:</w:t>
      </w:r>
    </w:p>
    <w:p w:rsidR="00746DA7" w:rsidRPr="00F47399" w:rsidRDefault="00746DA7" w:rsidP="00746DA7">
      <w:pPr>
        <w:pStyle w:val="a4"/>
        <w:spacing w:before="0" w:beforeAutospacing="0" w:after="0" w:afterAutospacing="0"/>
        <w:ind w:firstLine="709"/>
        <w:jc w:val="right"/>
        <w:rPr>
          <w:color w:val="000000"/>
        </w:rPr>
      </w:pPr>
      <w:r w:rsidRPr="00F47399">
        <w:rPr>
          <w:color w:val="000000"/>
        </w:rPr>
        <w:t>Постановлением Администрации</w:t>
      </w:r>
    </w:p>
    <w:p w:rsidR="00746DA7" w:rsidRPr="00F47399" w:rsidRDefault="00746DA7" w:rsidP="00746DA7">
      <w:pPr>
        <w:pStyle w:val="a4"/>
        <w:spacing w:before="0" w:beforeAutospacing="0" w:after="0" w:afterAutospacing="0"/>
        <w:ind w:firstLine="709"/>
        <w:jc w:val="right"/>
        <w:rPr>
          <w:color w:val="000000"/>
        </w:rPr>
      </w:pPr>
      <w:proofErr w:type="spellStart"/>
      <w:r w:rsidRPr="00F47399">
        <w:rPr>
          <w:color w:val="000000"/>
        </w:rPr>
        <w:t>Блюдчанского</w:t>
      </w:r>
      <w:proofErr w:type="spellEnd"/>
      <w:r w:rsidRPr="00F47399">
        <w:rPr>
          <w:color w:val="000000"/>
        </w:rPr>
        <w:t xml:space="preserve">  сельсовета</w:t>
      </w:r>
    </w:p>
    <w:p w:rsidR="00746DA7" w:rsidRPr="00F47399" w:rsidRDefault="00746DA7" w:rsidP="00746DA7">
      <w:pPr>
        <w:pStyle w:val="a4"/>
        <w:spacing w:before="0" w:beforeAutospacing="0" w:after="0" w:afterAutospacing="0"/>
        <w:ind w:firstLine="709"/>
        <w:jc w:val="right"/>
        <w:rPr>
          <w:color w:val="000000"/>
        </w:rPr>
      </w:pPr>
      <w:proofErr w:type="spellStart"/>
      <w:r w:rsidRPr="00F47399">
        <w:rPr>
          <w:color w:val="000000"/>
        </w:rPr>
        <w:t>Чановского</w:t>
      </w:r>
      <w:proofErr w:type="spellEnd"/>
      <w:r w:rsidRPr="00F47399">
        <w:rPr>
          <w:color w:val="000000"/>
        </w:rPr>
        <w:t xml:space="preserve"> района</w:t>
      </w:r>
    </w:p>
    <w:p w:rsidR="00746DA7" w:rsidRPr="00F47399" w:rsidRDefault="00746DA7" w:rsidP="00746DA7">
      <w:pPr>
        <w:pStyle w:val="a4"/>
        <w:spacing w:before="0" w:beforeAutospacing="0" w:after="0" w:afterAutospacing="0"/>
        <w:ind w:firstLine="709"/>
        <w:jc w:val="right"/>
        <w:rPr>
          <w:color w:val="000000"/>
        </w:rPr>
      </w:pPr>
      <w:r w:rsidRPr="00F47399">
        <w:rPr>
          <w:color w:val="000000"/>
        </w:rPr>
        <w:t>Новосибирской области</w:t>
      </w:r>
    </w:p>
    <w:p w:rsidR="00746DA7" w:rsidRPr="00F47399" w:rsidRDefault="00746DA7" w:rsidP="00746DA7">
      <w:pPr>
        <w:pStyle w:val="a4"/>
        <w:spacing w:before="0" w:beforeAutospacing="0" w:after="0" w:afterAutospacing="0"/>
        <w:ind w:firstLine="709"/>
        <w:jc w:val="right"/>
        <w:rPr>
          <w:color w:val="000000"/>
        </w:rPr>
      </w:pPr>
      <w:r w:rsidRPr="00F47399">
        <w:rPr>
          <w:color w:val="000000"/>
        </w:rPr>
        <w:t>от 01.02.2023 № 4</w:t>
      </w:r>
    </w:p>
    <w:p w:rsidR="00746DA7" w:rsidRPr="00F47399" w:rsidRDefault="00746DA7" w:rsidP="00746DA7">
      <w:pPr>
        <w:pStyle w:val="a4"/>
        <w:spacing w:before="0" w:beforeAutospacing="0" w:after="0" w:afterAutospacing="0"/>
        <w:ind w:firstLine="709"/>
        <w:jc w:val="both"/>
        <w:rPr>
          <w:color w:val="000000"/>
          <w:sz w:val="28"/>
          <w:szCs w:val="28"/>
        </w:rPr>
      </w:pPr>
      <w:r w:rsidRPr="00F47399">
        <w:rPr>
          <w:color w:val="000000"/>
          <w:sz w:val="28"/>
          <w:szCs w:val="28"/>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Cs/>
          <w:color w:val="000000"/>
          <w:sz w:val="28"/>
          <w:szCs w:val="28"/>
          <w:lang w:eastAsia="ru-RU"/>
        </w:rPr>
        <w:t>Административный регламент</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Cs/>
          <w:color w:val="000000"/>
          <w:sz w:val="28"/>
          <w:szCs w:val="28"/>
          <w:lang w:eastAsia="ru-RU"/>
        </w:rPr>
        <w:t>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1. Общие Положения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1.1. Настоящий административный регламент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(далее - административный регламент, муниципальная услуга) определяет порядок, стандарт и сроки при предоставлении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1.2. Муниципальную услугу предоставляет: администрация </w:t>
      </w:r>
      <w:proofErr w:type="spellStart"/>
      <w:r>
        <w:rPr>
          <w:rFonts w:ascii="Times New Roman" w:eastAsia="Times New Roman" w:hAnsi="Times New Roman" w:cs="Times New Roman"/>
          <w:color w:val="000000"/>
          <w:sz w:val="28"/>
          <w:szCs w:val="28"/>
          <w:lang w:eastAsia="ru-RU"/>
        </w:rPr>
        <w:t>Блюдчанского</w:t>
      </w:r>
      <w:proofErr w:type="spellEnd"/>
      <w:r w:rsidRPr="00F47399">
        <w:rPr>
          <w:rFonts w:ascii="Times New Roman" w:eastAsia="Times New Roman" w:hAnsi="Times New Roman" w:cs="Times New Roman"/>
          <w:color w:val="000000"/>
          <w:sz w:val="28"/>
          <w:szCs w:val="28"/>
          <w:lang w:eastAsia="ru-RU"/>
        </w:rPr>
        <w:t xml:space="preserve"> сельсовета </w:t>
      </w:r>
      <w:proofErr w:type="spellStart"/>
      <w:r>
        <w:rPr>
          <w:rFonts w:ascii="Times New Roman" w:eastAsia="Times New Roman" w:hAnsi="Times New Roman" w:cs="Times New Roman"/>
          <w:color w:val="000000"/>
          <w:sz w:val="28"/>
          <w:szCs w:val="28"/>
          <w:lang w:eastAsia="ru-RU"/>
        </w:rPr>
        <w:t>Чановского</w:t>
      </w:r>
      <w:proofErr w:type="spellEnd"/>
      <w:r w:rsidRPr="00F47399">
        <w:rPr>
          <w:rFonts w:ascii="Times New Roman" w:eastAsia="Times New Roman" w:hAnsi="Times New Roman" w:cs="Times New Roman"/>
          <w:color w:val="000000"/>
          <w:sz w:val="28"/>
          <w:szCs w:val="28"/>
          <w:lang w:eastAsia="ru-RU"/>
        </w:rPr>
        <w:t xml:space="preserve"> района Новосибирской области (далее – Администрация)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1.3 Место нахождения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F47399">
        <w:rPr>
          <w:rFonts w:ascii="Times New Roman" w:eastAsia="Times New Roman" w:hAnsi="Times New Roman" w:cs="Times New Roman"/>
          <w:color w:val="000000"/>
          <w:sz w:val="28"/>
          <w:szCs w:val="28"/>
          <w:lang w:eastAsia="ru-RU"/>
        </w:rPr>
        <w:t xml:space="preserve"> сельсовета </w:t>
      </w:r>
      <w:proofErr w:type="spellStart"/>
      <w:r>
        <w:rPr>
          <w:rFonts w:ascii="Times New Roman" w:eastAsia="Times New Roman" w:hAnsi="Times New Roman" w:cs="Times New Roman"/>
          <w:color w:val="000000"/>
          <w:sz w:val="28"/>
          <w:szCs w:val="28"/>
          <w:lang w:eastAsia="ru-RU"/>
        </w:rPr>
        <w:t>Чановского</w:t>
      </w:r>
      <w:proofErr w:type="spellEnd"/>
      <w:r w:rsidRPr="00F47399">
        <w:rPr>
          <w:rFonts w:ascii="Times New Roman" w:eastAsia="Times New Roman" w:hAnsi="Times New Roman" w:cs="Times New Roman"/>
          <w:color w:val="000000"/>
          <w:sz w:val="28"/>
          <w:szCs w:val="28"/>
          <w:lang w:eastAsia="ru-RU"/>
        </w:rPr>
        <w:t xml:space="preserve"> района Новосибирской области: Новосибирская область </w:t>
      </w:r>
      <w:proofErr w:type="spellStart"/>
      <w:r>
        <w:rPr>
          <w:rFonts w:ascii="Times New Roman" w:eastAsia="Times New Roman" w:hAnsi="Times New Roman" w:cs="Times New Roman"/>
          <w:color w:val="000000"/>
          <w:sz w:val="28"/>
          <w:szCs w:val="28"/>
          <w:lang w:eastAsia="ru-RU"/>
        </w:rPr>
        <w:t>Чановский</w:t>
      </w:r>
      <w:proofErr w:type="spellEnd"/>
      <w:r>
        <w:rPr>
          <w:rFonts w:ascii="Times New Roman" w:eastAsia="Times New Roman" w:hAnsi="Times New Roman" w:cs="Times New Roman"/>
          <w:color w:val="000000"/>
          <w:sz w:val="28"/>
          <w:szCs w:val="28"/>
          <w:lang w:eastAsia="ru-RU"/>
        </w:rPr>
        <w:t xml:space="preserve"> район, село </w:t>
      </w:r>
      <w:proofErr w:type="spellStart"/>
      <w:r>
        <w:rPr>
          <w:rFonts w:ascii="Times New Roman" w:eastAsia="Times New Roman" w:hAnsi="Times New Roman" w:cs="Times New Roman"/>
          <w:color w:val="000000"/>
          <w:sz w:val="28"/>
          <w:szCs w:val="28"/>
          <w:lang w:eastAsia="ru-RU"/>
        </w:rPr>
        <w:t>Блюдчанское</w:t>
      </w:r>
      <w:proofErr w:type="spellEnd"/>
      <w:r>
        <w:rPr>
          <w:rFonts w:ascii="Times New Roman" w:eastAsia="Times New Roman" w:hAnsi="Times New Roman" w:cs="Times New Roman"/>
          <w:color w:val="000000"/>
          <w:sz w:val="28"/>
          <w:szCs w:val="28"/>
          <w:lang w:eastAsia="ru-RU"/>
        </w:rPr>
        <w:t xml:space="preserve"> улица Центральная 16</w:t>
      </w:r>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График работы: понедельник – четверг с 9.00 до17.00(перерыв 13.00-14.00), пятница с 9.00 до 15.00.</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Официальный сайт Администрации в информационно-телекоммуникационной сети «Интернет»: </w:t>
      </w:r>
      <w:proofErr w:type="spellStart"/>
      <w:r w:rsidRPr="00F47399">
        <w:rPr>
          <w:rFonts w:ascii="Times New Roman" w:eastAsia="Times New Roman" w:hAnsi="Times New Roman" w:cs="Times New Roman"/>
          <w:color w:val="000000"/>
          <w:sz w:val="28"/>
          <w:szCs w:val="28"/>
          <w:lang w:eastAsia="ru-RU"/>
        </w:rPr>
        <w:t>www</w:t>
      </w:r>
      <w:proofErr w:type="spellEnd"/>
      <w:r w:rsidRPr="00F47399">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bludchanskoe</w:t>
      </w:r>
      <w:proofErr w:type="spellEnd"/>
      <w:r w:rsidRPr="00F47399">
        <w:rPr>
          <w:rFonts w:ascii="Times New Roman" w:eastAsia="Times New Roman" w:hAnsi="Times New Roman" w:cs="Times New Roman"/>
          <w:color w:val="000000"/>
          <w:sz w:val="28"/>
          <w:szCs w:val="28"/>
          <w:lang w:eastAsia="ru-RU"/>
        </w:rPr>
        <w:t>.</w:t>
      </w:r>
      <w:proofErr w:type="spellStart"/>
      <w:r w:rsidRPr="00F47399">
        <w:rPr>
          <w:rFonts w:ascii="Times New Roman" w:eastAsia="Times New Roman" w:hAnsi="Times New Roman" w:cs="Times New Roman"/>
          <w:color w:val="000000"/>
          <w:sz w:val="28"/>
          <w:szCs w:val="28"/>
          <w:lang w:eastAsia="ru-RU"/>
        </w:rPr>
        <w:t>nso.ru</w:t>
      </w:r>
      <w:proofErr w:type="spellEnd"/>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Портал государственных и муниципальных услуг (функций) Новосибирской области (далее - ПГУ НСО/ на Едином портале государственных услуг (далее</w:t>
      </w:r>
      <w:proofErr w:type="gramEnd"/>
      <w:r w:rsidRPr="00F47399">
        <w:rPr>
          <w:rFonts w:ascii="Times New Roman" w:eastAsia="Times New Roman" w:hAnsi="Times New Roman" w:cs="Times New Roman"/>
          <w:color w:val="000000"/>
          <w:sz w:val="28"/>
          <w:szCs w:val="28"/>
          <w:lang w:eastAsia="ru-RU"/>
        </w:rPr>
        <w:t xml:space="preserve"> – </w:t>
      </w:r>
      <w:proofErr w:type="gramStart"/>
      <w:r w:rsidRPr="00F47399">
        <w:rPr>
          <w:rFonts w:ascii="Times New Roman" w:eastAsia="Times New Roman" w:hAnsi="Times New Roman" w:cs="Times New Roman"/>
          <w:color w:val="000000"/>
          <w:sz w:val="28"/>
          <w:szCs w:val="28"/>
          <w:lang w:eastAsia="ru-RU"/>
        </w:rPr>
        <w:t xml:space="preserve">ЕПГУ): </w:t>
      </w:r>
      <w:proofErr w:type="spellStart"/>
      <w:r w:rsidRPr="00F47399">
        <w:rPr>
          <w:rFonts w:ascii="Times New Roman" w:eastAsia="Times New Roman" w:hAnsi="Times New Roman" w:cs="Times New Roman"/>
          <w:color w:val="000000"/>
          <w:sz w:val="28"/>
          <w:szCs w:val="28"/>
          <w:lang w:eastAsia="ru-RU"/>
        </w:rPr>
        <w:t>www.gosuslugi.ru</w:t>
      </w:r>
      <w:proofErr w:type="spellEnd"/>
      <w:r w:rsidRPr="00F47399">
        <w:rPr>
          <w:rFonts w:ascii="Times New Roman" w:eastAsia="Times New Roman" w:hAnsi="Times New Roman" w:cs="Times New Roman"/>
          <w:color w:val="000000"/>
          <w:sz w:val="28"/>
          <w:szCs w:val="28"/>
          <w:lang w:eastAsia="ru-RU"/>
        </w:rPr>
        <w:t>.</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 Полное наименование муниципальной услуги –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Сокращенное наименование: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 xml:space="preserve">2.2. </w:t>
      </w:r>
      <w:proofErr w:type="gramStart"/>
      <w:r w:rsidRPr="00F47399">
        <w:rPr>
          <w:rFonts w:ascii="Times New Roman" w:eastAsia="Times New Roman" w:hAnsi="Times New Roman" w:cs="Times New Roman"/>
          <w:color w:val="000000"/>
          <w:sz w:val="28"/>
          <w:szCs w:val="28"/>
          <w:lang w:eastAsia="ru-RU"/>
        </w:rPr>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по признанию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(далее – комиссия), являющейся постоянно</w:t>
      </w:r>
      <w:proofErr w:type="gramEnd"/>
      <w:r w:rsidRPr="00F47399">
        <w:rPr>
          <w:rFonts w:ascii="Times New Roman" w:eastAsia="Times New Roman" w:hAnsi="Times New Roman" w:cs="Times New Roman"/>
          <w:color w:val="000000"/>
          <w:sz w:val="28"/>
          <w:szCs w:val="28"/>
          <w:lang w:eastAsia="ru-RU"/>
        </w:rPr>
        <w:t xml:space="preserve"> действующим органом администрации, уполномоченным принимать решения по указанным вопросам.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Порядок работы, состав, полномочия комиссии определяется в соответствии с Положением о комиссии, утвержденным администрацией.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На территории </w:t>
      </w:r>
      <w:proofErr w:type="spellStart"/>
      <w:r>
        <w:rPr>
          <w:rFonts w:ascii="Times New Roman" w:eastAsia="Times New Roman" w:hAnsi="Times New Roman" w:cs="Times New Roman"/>
          <w:color w:val="000000"/>
          <w:sz w:val="28"/>
          <w:szCs w:val="28"/>
          <w:lang w:eastAsia="ru-RU"/>
        </w:rPr>
        <w:t>Блюдчанского</w:t>
      </w:r>
      <w:proofErr w:type="spellEnd"/>
      <w:r w:rsidRPr="00F47399">
        <w:rPr>
          <w:rFonts w:ascii="Times New Roman" w:eastAsia="Times New Roman" w:hAnsi="Times New Roman" w:cs="Times New Roman"/>
          <w:color w:val="000000"/>
          <w:sz w:val="28"/>
          <w:szCs w:val="28"/>
          <w:lang w:eastAsia="ru-RU"/>
        </w:rPr>
        <w:t xml:space="preserve"> сельсовета </w:t>
      </w:r>
      <w:proofErr w:type="spellStart"/>
      <w:r>
        <w:rPr>
          <w:rFonts w:ascii="Times New Roman" w:eastAsia="Times New Roman" w:hAnsi="Times New Roman" w:cs="Times New Roman"/>
          <w:color w:val="000000"/>
          <w:sz w:val="28"/>
          <w:szCs w:val="28"/>
          <w:lang w:eastAsia="ru-RU"/>
        </w:rPr>
        <w:t>Чановского</w:t>
      </w:r>
      <w:proofErr w:type="spellEnd"/>
      <w:r w:rsidRPr="00F47399">
        <w:rPr>
          <w:rFonts w:ascii="Times New Roman" w:eastAsia="Times New Roman" w:hAnsi="Times New Roman" w:cs="Times New Roman"/>
          <w:color w:val="000000"/>
          <w:sz w:val="28"/>
          <w:szCs w:val="28"/>
          <w:lang w:eastAsia="ru-RU"/>
        </w:rPr>
        <w:t xml:space="preserve"> района Новосибирской области вышеуказанными полномочиями наделена межведомственная комиссия при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F47399">
        <w:rPr>
          <w:rFonts w:ascii="Times New Roman" w:eastAsia="Times New Roman" w:hAnsi="Times New Roman" w:cs="Times New Roman"/>
          <w:color w:val="000000"/>
          <w:sz w:val="28"/>
          <w:szCs w:val="28"/>
          <w:lang w:eastAsia="ru-RU"/>
        </w:rPr>
        <w:t xml:space="preserve"> сельсовета </w:t>
      </w:r>
      <w:proofErr w:type="spellStart"/>
      <w:r>
        <w:rPr>
          <w:rFonts w:ascii="Times New Roman" w:eastAsia="Times New Roman" w:hAnsi="Times New Roman" w:cs="Times New Roman"/>
          <w:color w:val="000000"/>
          <w:sz w:val="28"/>
          <w:szCs w:val="28"/>
          <w:lang w:eastAsia="ru-RU"/>
        </w:rPr>
        <w:t>Чановского</w:t>
      </w:r>
      <w:proofErr w:type="spellEnd"/>
      <w:r w:rsidRPr="00F47399">
        <w:rPr>
          <w:rFonts w:ascii="Times New Roman" w:eastAsia="Times New Roman" w:hAnsi="Times New Roman" w:cs="Times New Roman"/>
          <w:color w:val="000000"/>
          <w:sz w:val="28"/>
          <w:szCs w:val="28"/>
          <w:lang w:eastAsia="ru-RU"/>
        </w:rPr>
        <w:t xml:space="preserve"> района Новосибирской области (далее - Комиссия).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Порядок работы, состав, полномочия комиссии определяется в соответствии с Положением о комиссии, утвержденным администрацией.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Садовый дом признается жилым домом и жилой дом - садовым домом на основании решения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предоставлении муниципальной услуги участвуют: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ГАУ НСО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Управление Федеральной службы государственной регистрации, кадастра и картографии по Новосибирской области;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Специализированные государственные и муниципальные организации технической инвентаризации.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2.3. Заявителями, имеющими право на получение муниципальной услуги, являются: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физические (юридические) лица, являющиеся собственниками (нанимателями) жилых помещений в домах, расположенных на территории соответствующего района муниципального образования, либо их уполномоченные представители (далее - заявитель);</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федеральный орган исполнительной власти, осуществляющий полномочия собственника в отношении оцениваемого имущества;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орган государственного надзора (контроля) по вопросам, отнесенным к их компетенции (далее - орган государственного надзора (контроля).</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Представлять интересы заявителя имеют право: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от имени физических лиц: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представители, действующие в силу полномочий, основанных на доверенности или договоре;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опекуны недееспособных граждан;</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законные представители (родители, усыновители, опекуны) несовершеннолетних в возрасте до 14 лет.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от имени органа государственного надзора (контроля):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лица, действующие в соответствии с законом или учредительными документами от имени органа государственного надзора (контроля);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представители органа государственного надзора (контроля) в силу полномочий на основании доверенности.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Заявление на получение муниципальной услуги с комплектом документов подается: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а) в электронной форме посредством федеральной государственной информационной системы "Единый портал </w:t>
      </w:r>
      <w:proofErr w:type="gramStart"/>
      <w:r w:rsidRPr="00F47399">
        <w:rPr>
          <w:rFonts w:ascii="Times New Roman" w:eastAsia="Times New Roman" w:hAnsi="Times New Roman" w:cs="Times New Roman"/>
          <w:color w:val="000000"/>
          <w:sz w:val="28"/>
          <w:szCs w:val="28"/>
          <w:lang w:eastAsia="ru-RU"/>
        </w:rPr>
        <w:t>государственных</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w:t>
      </w:r>
      <w:proofErr w:type="gramStart"/>
      <w:r w:rsidRPr="00F47399">
        <w:rPr>
          <w:rFonts w:ascii="Times New Roman" w:eastAsia="Times New Roman" w:hAnsi="Times New Roman" w:cs="Times New Roman"/>
          <w:color w:val="000000"/>
          <w:sz w:val="28"/>
          <w:szCs w:val="28"/>
          <w:lang w:eastAsia="ru-RU"/>
        </w:rPr>
        <w:t>ии и ау</w:t>
      </w:r>
      <w:proofErr w:type="gramEnd"/>
      <w:r w:rsidRPr="00F47399">
        <w:rPr>
          <w:rFonts w:ascii="Times New Roman" w:eastAsia="Times New Roman" w:hAnsi="Times New Roman" w:cs="Times New Roman"/>
          <w:color w:val="000000"/>
          <w:sz w:val="28"/>
          <w:szCs w:val="28"/>
          <w:lang w:eastAsia="ru-RU"/>
        </w:rPr>
        <w:t>тентификации с использованием Единой системы идентификации и аутентификации (далее – ЕСИА), заполняет форму указанного уведомления с использованием интерактивной формы в электронном виде.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w:t>
      </w:r>
      <w:proofErr w:type="gramEnd"/>
      <w:r w:rsidRPr="00F47399">
        <w:rPr>
          <w:rFonts w:ascii="Times New Roman" w:eastAsia="Times New Roman" w:hAnsi="Times New Roman" w:cs="Times New Roman"/>
          <w:color w:val="000000"/>
          <w:sz w:val="28"/>
          <w:szCs w:val="28"/>
          <w:lang w:eastAsia="ru-RU"/>
        </w:rPr>
        <w:t>,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F47399">
        <w:rPr>
          <w:rFonts w:ascii="Times New Roman" w:eastAsia="Times New Roman" w:hAnsi="Times New Roman" w:cs="Times New Roman"/>
          <w:color w:val="000000"/>
          <w:sz w:val="28"/>
          <w:szCs w:val="28"/>
          <w:lang w:eastAsia="ru-RU"/>
        </w:rPr>
        <w:t>Правил организации деятельности многофункциональных центров предоставления государственных</w:t>
      </w:r>
      <w:proofErr w:type="gramEnd"/>
      <w:r w:rsidRPr="00F47399">
        <w:rPr>
          <w:rFonts w:ascii="Times New Roman" w:eastAsia="Times New Roman" w:hAnsi="Times New Roman" w:cs="Times New Roman"/>
          <w:color w:val="000000"/>
          <w:sz w:val="28"/>
          <w:szCs w:val="28"/>
          <w:lang w:eastAsia="ru-RU"/>
        </w:rPr>
        <w:t xml:space="preserve"> и муниципальных услуг".</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2.4. Результатом предоставления муниципальной услуги является: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 в отношении помещения, многоквартирного дома: принятие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Указанное решение принимается в виде заключения, оформляемого в соответствии с приложением № 3 к Административному регламенту.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 в отношении садового или жилого дома: о признании садового дома жилым домом и жилого дома садовым домом или об отказе в признании садового дома жилым домом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Указанное решение оформляется в соответствии с приложением № 6 к Административному регламенту.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при личной явке: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администрацию,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филиалах, отделах, удаленных рабочих местах ГАУ НСО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без личной явки: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почтовым отправлением;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электронной форме через личный кабинет заявителя на ПГУ НСО/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2.4. Срок предоставления муниципальной услуги не должен превышать</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20 рабочих дней </w:t>
      </w:r>
      <w:proofErr w:type="gramStart"/>
      <w:r w:rsidRPr="00F47399">
        <w:rPr>
          <w:rFonts w:ascii="Times New Roman" w:eastAsia="Times New Roman" w:hAnsi="Times New Roman" w:cs="Times New Roman"/>
          <w:color w:val="000000"/>
          <w:sz w:val="28"/>
          <w:szCs w:val="28"/>
          <w:lang w:eastAsia="ru-RU"/>
        </w:rPr>
        <w:t>с даты поступления</w:t>
      </w:r>
      <w:proofErr w:type="gramEnd"/>
      <w:r w:rsidRPr="00F47399">
        <w:rPr>
          <w:rFonts w:ascii="Times New Roman" w:eastAsia="Times New Roman" w:hAnsi="Times New Roman" w:cs="Times New Roman"/>
          <w:color w:val="000000"/>
          <w:sz w:val="28"/>
          <w:szCs w:val="28"/>
          <w:lang w:eastAsia="ru-RU"/>
        </w:rPr>
        <w:t xml:space="preserve"> (регистрации) заявления в администрацию.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2.5. Правовые основания для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Жилищный кодекс Российской Федерации (далее – ЖК РФ);</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Постановление Правительства Российской Федерации </w:t>
      </w:r>
      <w:hyperlink r:id="rId7" w:tgtFrame="_blank" w:history="1">
        <w:r w:rsidRPr="00F47399">
          <w:rPr>
            <w:rFonts w:ascii="Times New Roman" w:eastAsia="Times New Roman" w:hAnsi="Times New Roman" w:cs="Times New Roman"/>
            <w:color w:val="0000FF"/>
            <w:sz w:val="28"/>
            <w:szCs w:val="28"/>
            <w:lang w:eastAsia="ru-RU"/>
          </w:rPr>
          <w:t>от 28.01.2006 № 47</w:t>
        </w:r>
      </w:hyperlink>
      <w:r w:rsidRPr="00F47399">
        <w:rPr>
          <w:rFonts w:ascii="Times New Roman" w:eastAsia="Times New Roman" w:hAnsi="Times New Roman" w:cs="Times New Roman"/>
          <w:color w:val="000000"/>
          <w:sz w:val="28"/>
          <w:szCs w:val="28"/>
          <w:lang w:eastAsia="ru-RU"/>
        </w:rPr>
        <w:t>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Положение № 47);</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Постановление Правительства Российской Федерации от 13.08.2006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(далее - постановление Правительства Российской Федерации от</w:t>
      </w:r>
      <w:proofErr w:type="gramEnd"/>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13.08.2006 года № 491);</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Постановлением Правительства Российской Федерации от 09.07.2016 года № 649 «О мерах по приспособлению жилых помещений и общего имущества в многоквартирном доме с учетом потребностей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заявление о предоставлении муниципальной услуги в соответствии с приложением № 1 к настоящему административному регламенту;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2) документ, удостоверяющий личность заявителя (за исключением случая, когда заявителем выступает орган, уполномоченный на проведение государственного контроля и надзора): документы, удостоверяющие личность гражданина Российской Федерации, в том числе военнослужащих, а также </w:t>
      </w:r>
      <w:r w:rsidRPr="00F47399">
        <w:rPr>
          <w:rFonts w:ascii="Times New Roman" w:eastAsia="Times New Roman" w:hAnsi="Times New Roman" w:cs="Times New Roman"/>
          <w:color w:val="000000"/>
          <w:sz w:val="28"/>
          <w:szCs w:val="28"/>
          <w:lang w:eastAsia="ru-RU"/>
        </w:rPr>
        <w:lastRenderedPageBreak/>
        <w:t>документы, удостоверяющие личность иностранного гражданина, лица без гражданства, включая вид на жительство и удостоверение беженца;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учредительные документы (при обращении юридического лица);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 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5)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6) в отношении нежилого помещения для признания его в дальнейшем жилым помещением - проект реконструкции нежилого помещения;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7)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8) заключение юридического лица, являющегося членом </w:t>
      </w:r>
      <w:proofErr w:type="spellStart"/>
      <w:r w:rsidRPr="00F47399">
        <w:rPr>
          <w:rFonts w:ascii="Times New Roman" w:eastAsia="Times New Roman" w:hAnsi="Times New Roman" w:cs="Times New Roman"/>
          <w:color w:val="000000"/>
          <w:sz w:val="28"/>
          <w:szCs w:val="28"/>
          <w:lang w:eastAsia="ru-RU"/>
        </w:rPr>
        <w:t>саморегулируемой</w:t>
      </w:r>
      <w:proofErr w:type="spellEnd"/>
      <w:r w:rsidRPr="00F47399">
        <w:rPr>
          <w:rFonts w:ascii="Times New Roman" w:eastAsia="Times New Roman" w:hAnsi="Times New Roman" w:cs="Times New Roman"/>
          <w:color w:val="000000"/>
          <w:sz w:val="28"/>
          <w:szCs w:val="28"/>
          <w:lang w:eastAsia="ru-RU"/>
        </w:rPr>
        <w:t xml:space="preserve">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 - в случае, если в соответствии с абзацем третьим пункта 44 Положения № 47.</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9) заявления, письма, жалобы граждан на неудовлетворительные условия проживания - по усмотрению заявителя.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2.6.1.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 для признания садового дома жилым домом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заявление о предоставлении муниципальной услуги в соответствии с приложением № 1.1 к настоящему административному регламенту;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 документ, удостоверяющий право (полномочия) представителя заявителя, если с заявлением обращается представитель заявителя;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5) выписку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6) заключение по обследованию технического состояния объекта, подтверждающее соответствие садового дома требованиям к надежности и </w:t>
      </w:r>
      <w:r w:rsidRPr="00F47399">
        <w:rPr>
          <w:rFonts w:ascii="Times New Roman" w:eastAsia="Times New Roman" w:hAnsi="Times New Roman" w:cs="Times New Roman"/>
          <w:color w:val="000000"/>
          <w:sz w:val="28"/>
          <w:szCs w:val="28"/>
          <w:lang w:eastAsia="ru-RU"/>
        </w:rPr>
        <w:lastRenderedPageBreak/>
        <w:t xml:space="preserve">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w:t>
      </w:r>
      <w:proofErr w:type="spellStart"/>
      <w:r w:rsidRPr="00F47399">
        <w:rPr>
          <w:rFonts w:ascii="Times New Roman" w:eastAsia="Times New Roman" w:hAnsi="Times New Roman" w:cs="Times New Roman"/>
          <w:color w:val="000000"/>
          <w:sz w:val="28"/>
          <w:szCs w:val="28"/>
          <w:lang w:eastAsia="ru-RU"/>
        </w:rPr>
        <w:t>саморегулируемой</w:t>
      </w:r>
      <w:proofErr w:type="spellEnd"/>
      <w:r w:rsidRPr="00F47399">
        <w:rPr>
          <w:rFonts w:ascii="Times New Roman" w:eastAsia="Times New Roman" w:hAnsi="Times New Roman" w:cs="Times New Roman"/>
          <w:color w:val="000000"/>
          <w:sz w:val="28"/>
          <w:szCs w:val="28"/>
          <w:lang w:eastAsia="ru-RU"/>
        </w:rPr>
        <w:t xml:space="preserve"> организации в области инженерных изысканий (в случае признания садового дома жилым домом);</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7)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 сведения из Единого государственного реестра недвижимости о правах на помещение, садовый дом, жилой дом;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 технический паспорт жилого помещения, а для нежилых помещений - технический план; технический паспорт жилого помещения;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заключения (акты) соответствующих органов государственного надзора (контроля) в случае, если представление указанных документов согласно п. 44 Положения № 47, является необходимым для принятия решения о признании жилого помещения непригодным для проживания.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Заявитель вправе представить документы и информацию, указанные в подпункте 2.7 настоящего административного регламента по собственной инициативе.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органом государственного надзора (контроля):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заключение органов государственного надзора (контроля) по вопросам, отнесенным к их компетенции.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Органы, предоставляющие муниципальную услугу, не вправе требовать от заявителя: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w:t>
      </w:r>
      <w:r w:rsidRPr="00F47399">
        <w:rPr>
          <w:rFonts w:ascii="Times New Roman" w:eastAsia="Times New Roman" w:hAnsi="Times New Roman" w:cs="Times New Roman"/>
          <w:color w:val="000000"/>
          <w:sz w:val="28"/>
          <w:szCs w:val="28"/>
          <w:lang w:eastAsia="ru-RU"/>
        </w:rPr>
        <w:lastRenderedPageBreak/>
        <w:t>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w:t>
      </w:r>
      <w:hyperlink r:id="rId8" w:tgtFrame="_blank" w:history="1">
        <w:r w:rsidRPr="00F47399">
          <w:rPr>
            <w:rFonts w:ascii="Times New Roman" w:eastAsia="Times New Roman" w:hAnsi="Times New Roman" w:cs="Times New Roman"/>
            <w:color w:val="0000FF"/>
            <w:sz w:val="28"/>
            <w:szCs w:val="28"/>
            <w:lang w:eastAsia="ru-RU"/>
          </w:rPr>
          <w:t>от 27.07.2010 № 210-ФЗ</w:t>
        </w:r>
      </w:hyperlink>
      <w:r w:rsidRPr="00F47399">
        <w:rPr>
          <w:rFonts w:ascii="Times New Roman" w:eastAsia="Times New Roman" w:hAnsi="Times New Roman" w:cs="Times New Roman"/>
          <w:color w:val="000000"/>
          <w:sz w:val="28"/>
          <w:szCs w:val="28"/>
          <w:lang w:eastAsia="ru-RU"/>
        </w:rPr>
        <w:t> «</w:t>
      </w:r>
      <w:hyperlink r:id="rId9" w:tgtFrame="_blank" w:history="1">
        <w:r w:rsidRPr="00F47399">
          <w:rPr>
            <w:rFonts w:ascii="Times New Roman" w:eastAsia="Times New Roman" w:hAnsi="Times New Roman" w:cs="Times New Roman"/>
            <w:color w:val="0000FF"/>
            <w:sz w:val="28"/>
            <w:szCs w:val="28"/>
            <w:lang w:eastAsia="ru-RU"/>
          </w:rPr>
          <w:t>Об</w:t>
        </w:r>
        <w:proofErr w:type="gramEnd"/>
        <w:r w:rsidRPr="00F47399">
          <w:rPr>
            <w:rFonts w:ascii="Times New Roman" w:eastAsia="Times New Roman" w:hAnsi="Times New Roman" w:cs="Times New Roman"/>
            <w:color w:val="0000FF"/>
            <w:sz w:val="28"/>
            <w:szCs w:val="28"/>
            <w:lang w:eastAsia="ru-RU"/>
          </w:rPr>
          <w:t xml:space="preserve"> организации предоставления государственных и муниципальных услуг</w:t>
        </w:r>
      </w:hyperlink>
      <w:r w:rsidRPr="00F47399">
        <w:rPr>
          <w:rFonts w:ascii="Times New Roman" w:eastAsia="Times New Roman" w:hAnsi="Times New Roman" w:cs="Times New Roman"/>
          <w:color w:val="000000"/>
          <w:sz w:val="28"/>
          <w:szCs w:val="28"/>
          <w:lang w:eastAsia="ru-RU"/>
        </w:rPr>
        <w:t>»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w:t>
      </w:r>
      <w:hyperlink r:id="rId10" w:tgtFrame="_blank" w:history="1">
        <w:r w:rsidRPr="00F47399">
          <w:rPr>
            <w:rFonts w:ascii="Times New Roman" w:eastAsia="Times New Roman" w:hAnsi="Times New Roman" w:cs="Times New Roman"/>
            <w:color w:val="0000FF"/>
            <w:sz w:val="28"/>
            <w:szCs w:val="28"/>
            <w:lang w:eastAsia="ru-RU"/>
          </w:rPr>
          <w:t>Федерального закона № 210-ФЗ</w:t>
        </w:r>
      </w:hyperlink>
      <w:r w:rsidRPr="00F47399">
        <w:rPr>
          <w:rFonts w:ascii="Times New Roman" w:eastAsia="Times New Roman" w:hAnsi="Times New Roman" w:cs="Times New Roman"/>
          <w:color w:val="000000"/>
          <w:sz w:val="28"/>
          <w:szCs w:val="28"/>
          <w:lang w:eastAsia="ru-RU"/>
        </w:rPr>
        <w:t>, а также документов и информации, предоставляемых в результате оказания таких услуг;</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2D"/>
      </w:r>
      <w:r w:rsidRPr="00F47399">
        <w:rPr>
          <w:rFonts w:ascii="Times New Roman" w:eastAsia="Times New Roman" w:hAnsi="Times New Roman" w:cs="Times New Roman"/>
          <w:color w:val="000000"/>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2D"/>
      </w:r>
      <w:r w:rsidRPr="00F47399">
        <w:rPr>
          <w:rFonts w:ascii="Times New Roman" w:eastAsia="Times New Roman" w:hAnsi="Times New Roman" w:cs="Times New Roman"/>
          <w:color w:val="000000"/>
          <w:sz w:val="28"/>
          <w:szCs w:val="28"/>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2D"/>
      </w:r>
      <w:r w:rsidRPr="00F47399">
        <w:rPr>
          <w:rFonts w:ascii="Times New Roman" w:eastAsia="Times New Roman" w:hAnsi="Times New Roman" w:cs="Times New Roman"/>
          <w:color w:val="000000"/>
          <w:sz w:val="28"/>
          <w:szCs w:val="28"/>
          <w:lang w:eastAsia="ru-RU"/>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2D"/>
      </w:r>
      <w:r w:rsidRPr="00F47399">
        <w:rPr>
          <w:rFonts w:ascii="Times New Roman" w:eastAsia="Times New Roman" w:hAnsi="Times New Roman" w:cs="Times New Roman"/>
          <w:color w:val="000000"/>
          <w:sz w:val="28"/>
          <w:szCs w:val="28"/>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2D"/>
      </w:r>
      <w:r w:rsidRPr="00F47399">
        <w:rPr>
          <w:rFonts w:ascii="Times New Roman" w:eastAsia="Times New Roman" w:hAnsi="Times New Roman" w:cs="Times New Roman"/>
          <w:color w:val="000000"/>
          <w:sz w:val="28"/>
          <w:szCs w:val="28"/>
          <w:lang w:eastAsia="ru-RU"/>
        </w:rPr>
        <w:t> </w:t>
      </w:r>
      <w:proofErr w:type="gramStart"/>
      <w:r w:rsidRPr="00F47399">
        <w:rPr>
          <w:rFonts w:ascii="Times New Roman" w:eastAsia="Times New Roman" w:hAnsi="Times New Roman" w:cs="Times New Roman"/>
          <w:color w:val="000000"/>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w:t>
      </w:r>
      <w:hyperlink r:id="rId11" w:tgtFrame="_blank" w:history="1">
        <w:r w:rsidRPr="00F47399">
          <w:rPr>
            <w:rFonts w:ascii="Times New Roman" w:eastAsia="Times New Roman" w:hAnsi="Times New Roman" w:cs="Times New Roman"/>
            <w:color w:val="0000FF"/>
            <w:sz w:val="28"/>
            <w:szCs w:val="28"/>
            <w:lang w:eastAsia="ru-RU"/>
          </w:rPr>
          <w:t>Федерального закона № 210-ФЗ</w:t>
        </w:r>
      </w:hyperlink>
      <w:r w:rsidRPr="00F47399">
        <w:rPr>
          <w:rFonts w:ascii="Times New Roman" w:eastAsia="Times New Roman" w:hAnsi="Times New Roman" w:cs="Times New Roman"/>
          <w:color w:val="000000"/>
          <w:sz w:val="28"/>
          <w:szCs w:val="28"/>
          <w:lang w:eastAsia="ru-RU"/>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F47399">
        <w:rPr>
          <w:rFonts w:ascii="Times New Roman" w:eastAsia="Times New Roman" w:hAnsi="Times New Roman" w:cs="Times New Roman"/>
          <w:color w:val="000000"/>
          <w:sz w:val="28"/>
          <w:szCs w:val="28"/>
          <w:lang w:eastAsia="ru-RU"/>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sidRPr="00F47399">
        <w:rPr>
          <w:rFonts w:ascii="Times New Roman" w:eastAsia="Times New Roman" w:hAnsi="Times New Roman" w:cs="Times New Roman"/>
          <w:color w:val="000000"/>
          <w:sz w:val="28"/>
          <w:szCs w:val="28"/>
          <w:lang w:eastAsia="ru-RU"/>
        </w:rPr>
        <w:lastRenderedPageBreak/>
        <w:t>частью 1.1 статьи 16 </w:t>
      </w:r>
      <w:hyperlink r:id="rId12" w:tgtFrame="_blank" w:history="1">
        <w:r w:rsidRPr="00F47399">
          <w:rPr>
            <w:rFonts w:ascii="Times New Roman" w:eastAsia="Times New Roman" w:hAnsi="Times New Roman" w:cs="Times New Roman"/>
            <w:color w:val="0000FF"/>
            <w:sz w:val="28"/>
            <w:szCs w:val="28"/>
            <w:lang w:eastAsia="ru-RU"/>
          </w:rPr>
          <w:t>Федерального закона № 210-ФЗ</w:t>
        </w:r>
      </w:hyperlink>
      <w:r w:rsidRPr="00F47399">
        <w:rPr>
          <w:rFonts w:ascii="Times New Roman" w:eastAsia="Times New Roman" w:hAnsi="Times New Roman" w:cs="Times New Roman"/>
          <w:color w:val="000000"/>
          <w:sz w:val="28"/>
          <w:szCs w:val="28"/>
          <w:lang w:eastAsia="ru-RU"/>
        </w:rPr>
        <w:t>, уведомляется заявитель, а также приносятся извинения за доставленные неудобства.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2.8. Исчерпывающий перечень оснований для приостановления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Основания для приостановления предоставления муниципальной услуги не предусмотрены.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приеме документов, необходимых для предоставления муниципальной услуги, может быть отказано в следующих случаях:</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1)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текст в заявлении не поддается прочтению;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заявление подписано не уполномоченным лицом.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2.10. Исчерпывающий перечень оснований для отказа в предоставлении муниципальной услуги в части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Основаниями для принятия решения об отказе в предоставлении муниципальной услуги являются: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непредставление документов, указанных в пункте 2.6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2.10.1. Исчерпывающий перечень оснований для отказа в предоставлении муниципальной услуги в части признания садового дома жилым домом,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непредставление документов, указанных в подпунктах 1 и (или) 6 пункте 2.6.1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5 пункта 2.6.1 настоящего административного регламента, или нотариально заверенная копия такого документа не были представлены заявителем;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 непредставление заявителем документа, предусмотренного подпунктом 7 пункта 2.6.1 настоящего административного регламента, в случае если садовый дом или жилой дом обременен правами третьих лиц;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5)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6)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7)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2.11. Муниципальная услуга предоставляется бесплатно.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2.13. Срок регистрации запроса заявителя о предоставлении муниципальной услуги составляет в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при личном обращении – 1 рабочий день </w:t>
      </w:r>
      <w:proofErr w:type="gramStart"/>
      <w:r w:rsidRPr="00F47399">
        <w:rPr>
          <w:rFonts w:ascii="Times New Roman" w:eastAsia="Times New Roman" w:hAnsi="Times New Roman" w:cs="Times New Roman"/>
          <w:color w:val="000000"/>
          <w:sz w:val="28"/>
          <w:szCs w:val="28"/>
          <w:lang w:eastAsia="ru-RU"/>
        </w:rPr>
        <w:t>с даты поступления</w:t>
      </w:r>
      <w:proofErr w:type="gramEnd"/>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при направлении запроса почтовой связью в администрацию - 1 рабочий день </w:t>
      </w:r>
      <w:proofErr w:type="gramStart"/>
      <w:r w:rsidRPr="00F47399">
        <w:rPr>
          <w:rFonts w:ascii="Times New Roman" w:eastAsia="Times New Roman" w:hAnsi="Times New Roman" w:cs="Times New Roman"/>
          <w:color w:val="000000"/>
          <w:sz w:val="28"/>
          <w:szCs w:val="28"/>
          <w:lang w:eastAsia="ru-RU"/>
        </w:rPr>
        <w:t>с даты поступления</w:t>
      </w:r>
      <w:proofErr w:type="gramEnd"/>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при направлении запроса на бумажном носителе из МФЦ в администрацию – 1 рабочий день </w:t>
      </w:r>
      <w:proofErr w:type="gramStart"/>
      <w:r w:rsidRPr="00F47399">
        <w:rPr>
          <w:rFonts w:ascii="Times New Roman" w:eastAsia="Times New Roman" w:hAnsi="Times New Roman" w:cs="Times New Roman"/>
          <w:color w:val="000000"/>
          <w:sz w:val="28"/>
          <w:szCs w:val="28"/>
          <w:lang w:eastAsia="ru-RU"/>
        </w:rPr>
        <w:t>с даты поступления</w:t>
      </w:r>
      <w:proofErr w:type="gramEnd"/>
      <w:r w:rsidRPr="00F47399">
        <w:rPr>
          <w:rFonts w:ascii="Times New Roman" w:eastAsia="Times New Roman" w:hAnsi="Times New Roman" w:cs="Times New Roman"/>
          <w:color w:val="000000"/>
          <w:sz w:val="28"/>
          <w:szCs w:val="28"/>
          <w:lang w:eastAsia="ru-RU"/>
        </w:rPr>
        <w:t xml:space="preserve"> документов из ГАУ НСО «МФЦ» в  администрацию;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 направлении запроса в форме электронного документа посредством ЕПГУ или ПГУ НСО (при наличии технической возможности) – в день поступления запроса на ЕПГУ или ПГУ НСО, или на следующий рабочий день (в случае направления документов в нерабочее время, в выходные, праздничные дни).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2.14.5. Вход в здание (помещение) и выход из него оборудуются лестницами с поручнями и пандусами для передвижения детских и инвалидных колясок.</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2.14.6. В помещении организуется бесплатный туалет для посетителей, в том числе туалет, предназначенный для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2.14.7. При необходимости работником МФЦ, администрации инвалиду оказывается помощь в преодолении барьеров, мешающих получению ими услуг наравне с другими лицами.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2.14.11. Помещения приема и выдачи документов должны предусматривать места для ожидания, информирования и приема заявителей.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2.14.13.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2.15. Показатели доступности и качества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2.15.1. Показатели доступности муниципальной услуги (общие, применимые в отношении всех заявителей):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транспортная доступность к месту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наличие указателей, обеспечивающих беспрепятственный доступ к помещениям, в которых предоставляется услуга;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НСО;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 предоставление муниципальной услуги любым доступным способом, предусмотренным действующим законодательством;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НСО.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2.15.2. Показатели доступности муниципальной услуги (специальные, применимые в отношении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наличие инфраструктуры, указанной в пункте 2.14;</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исполнение требований доступности услуг для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обеспечение беспрепятственного доступа инвалидов к помещениям, в которых предоставляется муниципальная услуга;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2.15.3. Показатели качества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соблюдение срока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соблюдение времени ожидания в очереди при подаче запроса и получении результата;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 осуществление не более одного обращения заявителя к должностным лицам администрации или работникам ГАУ НСО «МФЦ» при подаче документов на получение муниципальной услуги и не более одного обращения при получении результата в администрации или в ГАУ НСО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 отсутствие жалоб на действия или бездействия должностных лиц администрации, поданных в установленном порядке.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2.15.4. После получения результата услуги, предоставление которой осуществлялось в электронном виде через ЕПГУ или ПГУ НСО, либо посредством МФЦ, заявителю обеспечивается возможность оценки качества оказания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2.16. Перечисление услуг, которые являются необходимыми и обязательными для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2.17.1. Предоставление муниципальной услуги посредством МФЦ осуществляется в подразделениях ГАУ НСО «МФЦ» при наличии вступившего в силу соглашения о взаимодействии между ГАУ НСО «МФЦ» и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2.17.2. Предоставление муниципальной услуги в электронном виде осуществляется при технической реализации услуги посредством ПГУ НСО и/или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3. Состав, последовательность и сроки выполнения административных процедур, требования к порядку их выполнения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3.1.1. Предоставление муниципальной услуги регламентирует порядок признания помещения жилым помещением, жилого помещения непригодным для проживания, многоквартирного дома аварийным и подлежащим сносу или </w:t>
      </w:r>
      <w:r w:rsidRPr="00F47399">
        <w:rPr>
          <w:rFonts w:ascii="Times New Roman" w:eastAsia="Times New Roman" w:hAnsi="Times New Roman" w:cs="Times New Roman"/>
          <w:color w:val="000000"/>
          <w:sz w:val="28"/>
          <w:szCs w:val="28"/>
          <w:lang w:eastAsia="ru-RU"/>
        </w:rPr>
        <w:lastRenderedPageBreak/>
        <w:t>реконструкции, садового дома жилым домом и жилого дома садовым домом и включает в себя следующие административные процедуры: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1) Прием и регистрация заявления о предоставлении муниципальной услуги и прилагаемых к нему документов – 1 рабочий день;</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2) Рассмотрение заявления о предоставлении муниципальной услуги и прилагаемых к нему документов – 15 рабочих дней;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3) Принятие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w:t>
      </w:r>
      <w:proofErr w:type="gramEnd"/>
      <w:r w:rsidRPr="00F47399">
        <w:rPr>
          <w:rFonts w:ascii="Times New Roman" w:eastAsia="Times New Roman" w:hAnsi="Times New Roman" w:cs="Times New Roman"/>
          <w:color w:val="000000"/>
          <w:sz w:val="28"/>
          <w:szCs w:val="28"/>
          <w:lang w:eastAsia="ru-RU"/>
        </w:rPr>
        <w:t xml:space="preserve"> домом – 2 рабочих дня;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4) Направление принятие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w:t>
      </w:r>
      <w:proofErr w:type="gramEnd"/>
      <w:r w:rsidRPr="00F47399">
        <w:rPr>
          <w:rFonts w:ascii="Times New Roman" w:eastAsia="Times New Roman" w:hAnsi="Times New Roman" w:cs="Times New Roman"/>
          <w:color w:val="000000"/>
          <w:sz w:val="28"/>
          <w:szCs w:val="28"/>
          <w:lang w:eastAsia="ru-RU"/>
        </w:rPr>
        <w:t xml:space="preserve"> садовым домом – 2 рабочих дня.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4 к настоящему Административному регламенту.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 Прием и регистрация заявления о предоставлении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3.1.2.1. Основание для начала административной процедуры: поступление в администрацию заявления и документов, перечисленных в пункте 2.6, 2.6.1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Срок выполнения административной процедуры составляет не более 1 рабочего дня.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3.1.2.3. Лицо, ответственное за выполнение административной процедуры: должностное лицо администрации, ответственное за делопроизводство.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3.1.3. Рассмотрение заявления о предоставлении муниципальной услуги и прилагаемых к нему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3.1.3.2. Содержание административного действия (административных действий), продолжительность и (или) максимальный срок его (их) выполнения: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3.1.3.2.1. </w:t>
      </w:r>
      <w:proofErr w:type="gramStart"/>
      <w:r w:rsidRPr="00F47399">
        <w:rPr>
          <w:rFonts w:ascii="Times New Roman" w:eastAsia="Times New Roman" w:hAnsi="Times New Roman" w:cs="Times New Roman"/>
          <w:color w:val="000000"/>
          <w:sz w:val="28"/>
          <w:szCs w:val="28"/>
          <w:lang w:eastAsia="ru-RU"/>
        </w:rPr>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15 рабочих дней с даты регистрации заявления о предоставлении муниципальной услуги и прилагаемых к нему документов.</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5 рабочих дней </w:t>
      </w:r>
      <w:proofErr w:type="gramStart"/>
      <w:r w:rsidRPr="00F47399">
        <w:rPr>
          <w:rFonts w:ascii="Times New Roman" w:eastAsia="Times New Roman" w:hAnsi="Times New Roman" w:cs="Times New Roman"/>
          <w:color w:val="000000"/>
          <w:sz w:val="28"/>
          <w:szCs w:val="28"/>
          <w:lang w:eastAsia="ru-RU"/>
        </w:rPr>
        <w:t>с даты окончания</w:t>
      </w:r>
      <w:proofErr w:type="gramEnd"/>
      <w:r w:rsidRPr="00F47399">
        <w:rPr>
          <w:rFonts w:ascii="Times New Roman" w:eastAsia="Times New Roman" w:hAnsi="Times New Roman" w:cs="Times New Roman"/>
          <w:color w:val="000000"/>
          <w:sz w:val="28"/>
          <w:szCs w:val="28"/>
          <w:lang w:eastAsia="ru-RU"/>
        </w:rPr>
        <w:t xml:space="preserve"> первой административной процедуры.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3.1.3.2.3. Организация работы комиссии в течение 15 рабочих дней </w:t>
      </w:r>
      <w:proofErr w:type="gramStart"/>
      <w:r w:rsidRPr="00F47399">
        <w:rPr>
          <w:rFonts w:ascii="Times New Roman" w:eastAsia="Times New Roman" w:hAnsi="Times New Roman" w:cs="Times New Roman"/>
          <w:color w:val="000000"/>
          <w:sz w:val="28"/>
          <w:szCs w:val="28"/>
          <w:lang w:eastAsia="ru-RU"/>
        </w:rPr>
        <w:t>с даты окончания</w:t>
      </w:r>
      <w:proofErr w:type="gramEnd"/>
      <w:r w:rsidRPr="00F47399">
        <w:rPr>
          <w:rFonts w:ascii="Times New Roman" w:eastAsia="Times New Roman" w:hAnsi="Times New Roman" w:cs="Times New Roman"/>
          <w:color w:val="000000"/>
          <w:sz w:val="28"/>
          <w:szCs w:val="28"/>
          <w:lang w:eastAsia="ru-RU"/>
        </w:rPr>
        <w:t xml:space="preserve"> первой административной процедуры.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должностное лицо, ответственное за формирование проекта решения, обязано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w:t>
      </w:r>
      <w:proofErr w:type="gramEnd"/>
      <w:r w:rsidRPr="00F47399">
        <w:rPr>
          <w:rFonts w:ascii="Times New Roman" w:eastAsia="Times New Roman" w:hAnsi="Times New Roman" w:cs="Times New Roman"/>
          <w:color w:val="000000"/>
          <w:sz w:val="28"/>
          <w:szCs w:val="28"/>
          <w:lang w:eastAsia="ru-RU"/>
        </w:rPr>
        <w:t xml:space="preserve"> оцениваемого имущества, и правообладателю такого имущества уведомление о дате начала работы комиссии, а также </w:t>
      </w:r>
      <w:proofErr w:type="gramStart"/>
      <w:r w:rsidRPr="00F47399">
        <w:rPr>
          <w:rFonts w:ascii="Times New Roman" w:eastAsia="Times New Roman" w:hAnsi="Times New Roman" w:cs="Times New Roman"/>
          <w:color w:val="000000"/>
          <w:sz w:val="28"/>
          <w:szCs w:val="28"/>
          <w:lang w:eastAsia="ru-RU"/>
        </w:rPr>
        <w:t>разместить</w:t>
      </w:r>
      <w:proofErr w:type="gramEnd"/>
      <w:r w:rsidRPr="00F47399">
        <w:rPr>
          <w:rFonts w:ascii="Times New Roman" w:eastAsia="Times New Roman" w:hAnsi="Times New Roman" w:cs="Times New Roman"/>
          <w:color w:val="000000"/>
          <w:sz w:val="28"/>
          <w:szCs w:val="28"/>
          <w:lang w:eastAsia="ru-RU"/>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не позднее дня, следующего за днем получения уведомления,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 необходимости комиссия назначает дополнительное обследование и испытания, о дате и времени которого члены комиссии подлежат уведомлению не позднее дня, следующего за днем способом, подтверждающим получение такого уведомления.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Комиссия на основании заявления собственника помещения, федерального органа исполнительной власти, осуществляющего полномочия собственника в </w:t>
      </w:r>
      <w:r w:rsidRPr="00F47399">
        <w:rPr>
          <w:rFonts w:ascii="Times New Roman" w:eastAsia="Times New Roman" w:hAnsi="Times New Roman" w:cs="Times New Roman"/>
          <w:color w:val="000000"/>
          <w:sz w:val="28"/>
          <w:szCs w:val="28"/>
          <w:lang w:eastAsia="ru-RU"/>
        </w:rPr>
        <w:lastRenderedPageBreak/>
        <w:t>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 1082 «Об утверждении Правил проведения</w:t>
      </w:r>
      <w:proofErr w:type="gramEnd"/>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w:t>
      </w:r>
      <w:proofErr w:type="gramEnd"/>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проводит оценку соответствия помещения установленным требованиям и принимает решение в порядке, предусмотренном пунктом 3.1.3.3 настоящего регламента.</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3.1.3.3. По результатам принимается одно из решений: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 комиссией по результатам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принимается одно из следующих решений об оценке соответствия помещений и многоквартирных домов установленным в Положении № 47 требованиям: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соответствии помещения требованиям, предъявляемым к жилому помещению, и его пригодности для проживания;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о выявлении оснований для признания помещения </w:t>
      </w:r>
      <w:proofErr w:type="gramStart"/>
      <w:r w:rsidRPr="00F47399">
        <w:rPr>
          <w:rFonts w:ascii="Times New Roman" w:eastAsia="Times New Roman" w:hAnsi="Times New Roman" w:cs="Times New Roman"/>
          <w:color w:val="000000"/>
          <w:sz w:val="28"/>
          <w:szCs w:val="28"/>
          <w:lang w:eastAsia="ru-RU"/>
        </w:rPr>
        <w:t>непригодным</w:t>
      </w:r>
      <w:proofErr w:type="gramEnd"/>
      <w:r w:rsidRPr="00F47399">
        <w:rPr>
          <w:rFonts w:ascii="Times New Roman" w:eastAsia="Times New Roman" w:hAnsi="Times New Roman" w:cs="Times New Roman"/>
          <w:color w:val="000000"/>
          <w:sz w:val="28"/>
          <w:szCs w:val="28"/>
          <w:lang w:eastAsia="ru-RU"/>
        </w:rPr>
        <w:t xml:space="preserve"> для проживания;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выявлении оснований для признания многоквартирного дома аварийным и подлежащим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выявлении оснований для признания многоквартирного дома аварийным и подлежащим сносу;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об отсутствии оснований для признания многоквартирного дома аварийным и подлежащим сносу или реконструкции;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Основанием для признания многоквартирного дома аварийным и подлежащим сносу или реконструкции является аварийное техническое состояние </w:t>
      </w:r>
      <w:r w:rsidRPr="00F47399">
        <w:rPr>
          <w:rFonts w:ascii="Times New Roman" w:eastAsia="Times New Roman" w:hAnsi="Times New Roman" w:cs="Times New Roman"/>
          <w:color w:val="000000"/>
          <w:sz w:val="28"/>
          <w:szCs w:val="28"/>
          <w:lang w:eastAsia="ru-RU"/>
        </w:rPr>
        <w:lastRenderedPageBreak/>
        <w:t>его несущих строительных конструкций (конструкции) или многоквартирного дома в целом, характеризующееся их повреждениями и деформациями, свидетельствующими об исчерпании несущей способности и опасности обрушения многоквартирного дома, и (или) кренами, которые могут вызвать потерю устойчивости многоквартирного дома.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 если многоквартирный дом признан аварийным и подлежащим сносу или реконструкции, жилые помещения, расположенные в таком многоквартирном доме, являются непригодными для проживания.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w:t>
      </w:r>
      <w:proofErr w:type="gramEnd"/>
      <w:r w:rsidRPr="00F47399">
        <w:rPr>
          <w:rFonts w:ascii="Times New Roman" w:eastAsia="Times New Roman" w:hAnsi="Times New Roman" w:cs="Times New Roman"/>
          <w:color w:val="000000"/>
          <w:sz w:val="28"/>
          <w:szCs w:val="28"/>
          <w:lang w:eastAsia="ru-RU"/>
        </w:rPr>
        <w:t xml:space="preserve"> для инвалидов жилых помещений и общего имущества в многоквартирном доме, утвержденных постановлением Правительства Российской Федерации от 09.07.2016 года № 649 «О мерах по приспособлению жилых помещений и общего имущества в многоквартирном доме с учетом потребностей инвалидов».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 администрацией по результатам рассмотрения заявления о признании садового дома жилым домом и жилого дома садовым домом принимается одно из следующих решений: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решение о признании садового дома жилым домом или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решение об отказе в признании садового дома жилым домом или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3.1.3.4. Лицо, ответственное за выполнение административной процедуры: должностное лицо, ответственное за формирование проекта решения.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3.1.3.5. Критерий принятия решения: наличие/отсутствие оснований, предусмотренных пунктом 2.10 (в случае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2.10.1 (в случае рассмотрения заявления о признании садового дома жилым домом и жилого дома садовым домом)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В случае неполучения от заявителя документа и (или) информации, предусмотренной пунктом 2.7 настоящего административного регламента в срок, установленный уведомлением администрации, должностное лицо, ответственное за формирование проекта решения готовит проект решения об отказе в признании </w:t>
      </w:r>
      <w:r w:rsidRPr="00F47399">
        <w:rPr>
          <w:rFonts w:ascii="Times New Roman" w:eastAsia="Times New Roman" w:hAnsi="Times New Roman" w:cs="Times New Roman"/>
          <w:color w:val="000000"/>
          <w:sz w:val="28"/>
          <w:szCs w:val="28"/>
          <w:lang w:eastAsia="ru-RU"/>
        </w:rPr>
        <w:lastRenderedPageBreak/>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3.1.3.6. </w:t>
      </w:r>
      <w:proofErr w:type="gramStart"/>
      <w:r w:rsidRPr="00F47399">
        <w:rPr>
          <w:rFonts w:ascii="Times New Roman" w:eastAsia="Times New Roman" w:hAnsi="Times New Roman" w:cs="Times New Roman"/>
          <w:color w:val="000000"/>
          <w:sz w:val="28"/>
          <w:szCs w:val="28"/>
          <w:lang w:eastAsia="ru-RU"/>
        </w:rPr>
        <w:t>Результат выполнения административной процедуры: подготовка проекта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w:t>
      </w:r>
      <w:proofErr w:type="gramEnd"/>
      <w:r w:rsidRPr="00F47399">
        <w:rPr>
          <w:rFonts w:ascii="Times New Roman" w:eastAsia="Times New Roman" w:hAnsi="Times New Roman" w:cs="Times New Roman"/>
          <w:color w:val="000000"/>
          <w:sz w:val="28"/>
          <w:szCs w:val="28"/>
          <w:lang w:eastAsia="ru-RU"/>
        </w:rPr>
        <w:t xml:space="preserve">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3.1.4. </w:t>
      </w:r>
      <w:proofErr w:type="gramStart"/>
      <w:r w:rsidRPr="00F47399">
        <w:rPr>
          <w:rFonts w:ascii="Times New Roman" w:eastAsia="Times New Roman" w:hAnsi="Times New Roman" w:cs="Times New Roman"/>
          <w:color w:val="000000"/>
          <w:sz w:val="28"/>
          <w:szCs w:val="28"/>
          <w:lang w:eastAsia="ru-RU"/>
        </w:rPr>
        <w:t>Издание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3.1.4.1. Основание для начала административной процедуры: представление проекта постановления лицу, ответственному за его принятие и подписание, должностным лицом, ответственным за формирование проекта постановления.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3.1.4.2. Содержание административного действия (административных действий), продолжительность и (или) максимальный срок его (их) выполнения: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рассмотрение проекта постановления, а также заявления и представленных документов должностным лицом, ответственным за принятие и подписание соответствующего постановления (о предоставлении услуги или об отказе в предоставлении услуги), в течение 2 рабочих дней </w:t>
      </w:r>
      <w:proofErr w:type="gramStart"/>
      <w:r w:rsidRPr="00F47399">
        <w:rPr>
          <w:rFonts w:ascii="Times New Roman" w:eastAsia="Times New Roman" w:hAnsi="Times New Roman" w:cs="Times New Roman"/>
          <w:color w:val="000000"/>
          <w:sz w:val="28"/>
          <w:szCs w:val="28"/>
          <w:lang w:eastAsia="ru-RU"/>
        </w:rPr>
        <w:t>с даты подготовки</w:t>
      </w:r>
      <w:proofErr w:type="gramEnd"/>
      <w:r w:rsidRPr="00F47399">
        <w:rPr>
          <w:rFonts w:ascii="Times New Roman" w:eastAsia="Times New Roman" w:hAnsi="Times New Roman" w:cs="Times New Roman"/>
          <w:color w:val="000000"/>
          <w:sz w:val="28"/>
          <w:szCs w:val="28"/>
          <w:lang w:eastAsia="ru-RU"/>
        </w:rPr>
        <w:t xml:space="preserve"> проекта соответствующего постановления.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3.1.4.3. Лицо, ответственное за выполнение административной процедуры: должностное лицо, ответственное за принятие и подписание соответствующего решения о предоставлении услуги или об отказе в предоставлении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3.1.4.4. Критерий принятия решения: наличие/отсутствие оснований, предусмотренных пунктом 2.10 (в случае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2.10.1 (в случае рассмотрения заявления о признании садового дома жилым домом и жилого дома садовым домом)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3.1.4.5. Результат выполнения административной процедуры: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 xml:space="preserve">подписание Главой </w:t>
      </w:r>
      <w:proofErr w:type="spellStart"/>
      <w:r>
        <w:rPr>
          <w:rFonts w:ascii="Times New Roman" w:eastAsia="Times New Roman" w:hAnsi="Times New Roman" w:cs="Times New Roman"/>
          <w:color w:val="000000"/>
          <w:sz w:val="28"/>
          <w:szCs w:val="28"/>
          <w:lang w:eastAsia="ru-RU"/>
        </w:rPr>
        <w:t>Блюдчанского</w:t>
      </w:r>
      <w:proofErr w:type="spellEnd"/>
      <w:r w:rsidRPr="00F47399">
        <w:rPr>
          <w:rFonts w:ascii="Times New Roman" w:eastAsia="Times New Roman" w:hAnsi="Times New Roman" w:cs="Times New Roman"/>
          <w:color w:val="000000"/>
          <w:sz w:val="28"/>
          <w:szCs w:val="28"/>
          <w:lang w:eastAsia="ru-RU"/>
        </w:rPr>
        <w:t xml:space="preserve"> сельсовета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 многоквартирного дома аварийным и </w:t>
      </w:r>
      <w:r w:rsidRPr="00F47399">
        <w:rPr>
          <w:rFonts w:ascii="Times New Roman" w:eastAsia="Times New Roman" w:hAnsi="Times New Roman" w:cs="Times New Roman"/>
          <w:color w:val="000000"/>
          <w:sz w:val="28"/>
          <w:szCs w:val="28"/>
          <w:lang w:eastAsia="ru-RU"/>
        </w:rPr>
        <w:lastRenderedPageBreak/>
        <w:t>подлежащим сносу или реконструкции, садового дома жилым домом и жилого</w:t>
      </w:r>
      <w:proofErr w:type="gramEnd"/>
      <w:r w:rsidRPr="00F47399">
        <w:rPr>
          <w:rFonts w:ascii="Times New Roman" w:eastAsia="Times New Roman" w:hAnsi="Times New Roman" w:cs="Times New Roman"/>
          <w:color w:val="000000"/>
          <w:sz w:val="28"/>
          <w:szCs w:val="28"/>
          <w:lang w:eastAsia="ru-RU"/>
        </w:rPr>
        <w:t xml:space="preserve">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3.1.5. </w:t>
      </w:r>
      <w:proofErr w:type="gramStart"/>
      <w:r w:rsidRPr="00F47399">
        <w:rPr>
          <w:rFonts w:ascii="Times New Roman" w:eastAsia="Times New Roman" w:hAnsi="Times New Roman" w:cs="Times New Roman"/>
          <w:color w:val="000000"/>
          <w:sz w:val="28"/>
          <w:szCs w:val="28"/>
          <w:lang w:eastAsia="ru-RU"/>
        </w:rPr>
        <w:t>Направление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3.1.5.1. </w:t>
      </w:r>
      <w:proofErr w:type="gramStart"/>
      <w:r w:rsidRPr="00F47399">
        <w:rPr>
          <w:rFonts w:ascii="Times New Roman" w:eastAsia="Times New Roman" w:hAnsi="Times New Roman" w:cs="Times New Roman"/>
          <w:color w:val="000000"/>
          <w:sz w:val="28"/>
          <w:szCs w:val="28"/>
          <w:lang w:eastAsia="ru-RU"/>
        </w:rPr>
        <w:t>Основание для начала административной процедуры: подписание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w:t>
      </w:r>
      <w:proofErr w:type="gramEnd"/>
      <w:r w:rsidRPr="00F47399">
        <w:rPr>
          <w:rFonts w:ascii="Times New Roman" w:eastAsia="Times New Roman" w:hAnsi="Times New Roman" w:cs="Times New Roman"/>
          <w:color w:val="000000"/>
          <w:sz w:val="28"/>
          <w:szCs w:val="28"/>
          <w:lang w:eastAsia="ru-RU"/>
        </w:rPr>
        <w:t xml:space="preserve"> и жилого дома садовым домом, являющегося результатом предоставления муниципальной услуги, должностным лицом, ответственным за принятие и подписание соответствующего решения.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3.1.5.2. Содержание административного действия, продолжительность и (или) максимальный срок его выполнения: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Должностное лицо, ответственное за делопроизводство, регистрирует результат предоставления муниципальной услуги не позднее 2 рабочих дней с даты подписания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в признании помещения жилым помещением, жилого помещения непригодным для проживания</w:t>
      </w:r>
      <w:proofErr w:type="gramEnd"/>
      <w:r w:rsidRPr="00F47399">
        <w:rPr>
          <w:rFonts w:ascii="Times New Roman" w:eastAsia="Times New Roman" w:hAnsi="Times New Roman" w:cs="Times New Roman"/>
          <w:color w:val="000000"/>
          <w:sz w:val="28"/>
          <w:szCs w:val="28"/>
          <w:lang w:eastAsia="ru-RU"/>
        </w:rPr>
        <w:t>, многоквартирного дома аварийным и подлежащим сносу или реконструкции, садового дома жилым домом и жилого дома садовым домом.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Должностное лицо, ответственное за делопроизводство, направляет заявителю результат предоставления муниципальной услуги способом, указанным в заявлении не позднее 2 рабочих дней с даты подписания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постановления об отказе помещения жилым помещением, жилого помещения</w:t>
      </w:r>
      <w:proofErr w:type="gramEnd"/>
      <w:r w:rsidRPr="00F47399">
        <w:rPr>
          <w:rFonts w:ascii="Times New Roman" w:eastAsia="Times New Roman" w:hAnsi="Times New Roman" w:cs="Times New Roman"/>
          <w:color w:val="000000"/>
          <w:sz w:val="28"/>
          <w:szCs w:val="28"/>
          <w:lang w:eastAsia="ru-RU"/>
        </w:rPr>
        <w:t xml:space="preserve">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являющегося результатом предоставления муниципальной услуги, должностным лицом, ответственным за принятие и подписание соответствующего постановления.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Экземпляр постановления по результатам предоставления муниципальной услуги направляется собственнику жилого помещения способом, позволяющим подтвердить факт получения постановления.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3.1.5.3. Лицо, ответственное за выполнение административной процедуры: должностное лицо, ответственное за делопроизводство в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3.1.5.4. Результат выполнения административной процедуры: направление заявителю, собственнику жилого помещения результата предоставления муниципальной услуги способом, указанным в заявлении.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 Особенности выполнения административных процедур в электронной форме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3.2.1. </w:t>
      </w:r>
      <w:proofErr w:type="gramStart"/>
      <w:r w:rsidRPr="00F47399">
        <w:rPr>
          <w:rFonts w:ascii="Times New Roman" w:eastAsia="Times New Roman" w:hAnsi="Times New Roman" w:cs="Times New Roman"/>
          <w:color w:val="000000"/>
          <w:sz w:val="28"/>
          <w:szCs w:val="28"/>
          <w:lang w:eastAsia="ru-RU"/>
        </w:rPr>
        <w:t>Предоставление муниципальной услуги на ЕПГУ и ПГУ НСО осуществляется в соответствии с Федеральным законом № 210-ФЗ, Федеральным законом от 27.07.2006 года № 149-ФЗ «Об информации, информационных технологиях и о защите информации», постановлением Правительства Российской Федерации от 25.06.2012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3.2.2. Для получения муниципальной услуги через ЕПГУ или через ПГУ НСО заявителю необходимо предварительно пройти процесс регистрации в Единой системе идентификац</w:t>
      </w:r>
      <w:proofErr w:type="gramStart"/>
      <w:r w:rsidRPr="00F47399">
        <w:rPr>
          <w:rFonts w:ascii="Times New Roman" w:eastAsia="Times New Roman" w:hAnsi="Times New Roman" w:cs="Times New Roman"/>
          <w:color w:val="000000"/>
          <w:sz w:val="28"/>
          <w:szCs w:val="28"/>
          <w:lang w:eastAsia="ru-RU"/>
        </w:rPr>
        <w:t>ии и ау</w:t>
      </w:r>
      <w:proofErr w:type="gramEnd"/>
      <w:r w:rsidRPr="00F47399">
        <w:rPr>
          <w:rFonts w:ascii="Times New Roman" w:eastAsia="Times New Roman" w:hAnsi="Times New Roman" w:cs="Times New Roman"/>
          <w:color w:val="000000"/>
          <w:sz w:val="28"/>
          <w:szCs w:val="28"/>
          <w:lang w:eastAsia="ru-RU"/>
        </w:rPr>
        <w:t>тентификации (далее – ЕСИА).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3.2.3. Муниципальная услуга может быть получена через ПГУ НСО, либо через ЕПГУ следующими способами: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 обязательной личной явкой на прием в администрацию/МФЦ;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без личной явки на прием в администрацию/МФЦ.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w:t>
      </w:r>
      <w:proofErr w:type="gramStart"/>
      <w:r w:rsidRPr="00F47399">
        <w:rPr>
          <w:rFonts w:ascii="Times New Roman" w:eastAsia="Times New Roman" w:hAnsi="Times New Roman" w:cs="Times New Roman"/>
          <w:color w:val="000000"/>
          <w:sz w:val="28"/>
          <w:szCs w:val="28"/>
          <w:lang w:eastAsia="ru-RU"/>
        </w:rPr>
        <w:t>заверения заявления</w:t>
      </w:r>
      <w:proofErr w:type="gramEnd"/>
      <w:r w:rsidRPr="00F47399">
        <w:rPr>
          <w:rFonts w:ascii="Times New Roman" w:eastAsia="Times New Roman" w:hAnsi="Times New Roman" w:cs="Times New Roman"/>
          <w:color w:val="000000"/>
          <w:sz w:val="28"/>
          <w:szCs w:val="28"/>
          <w:lang w:eastAsia="ru-RU"/>
        </w:rPr>
        <w:t xml:space="preserve"> и документов, поданных в электронном виде на ПГУ НСО или на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3.2.5. Для подачи заявления через ЕПГУ или через ПГУ НСО заявитель должен выполнить следующие действия: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пройти идентификацию и аутентификацию в ЕСИА;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личном кабинете на ЕПГУ или на ПГУ НСО заполнить в электронном виде заявление на оказание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w:t>
      </w:r>
      <w:proofErr w:type="gramStart"/>
      <w:r w:rsidRPr="00F47399">
        <w:rPr>
          <w:rFonts w:ascii="Times New Roman" w:eastAsia="Times New Roman" w:hAnsi="Times New Roman" w:cs="Times New Roman"/>
          <w:color w:val="000000"/>
          <w:sz w:val="28"/>
          <w:szCs w:val="28"/>
          <w:lang w:eastAsia="ru-RU"/>
        </w:rPr>
        <w:t>,</w:t>
      </w:r>
      <w:proofErr w:type="gramEnd"/>
      <w:r w:rsidRPr="00F47399">
        <w:rPr>
          <w:rFonts w:ascii="Times New Roman" w:eastAsia="Times New Roman" w:hAnsi="Times New Roman" w:cs="Times New Roman"/>
          <w:color w:val="000000"/>
          <w:sz w:val="28"/>
          <w:szCs w:val="28"/>
          <w:lang w:eastAsia="ru-RU"/>
        </w:rPr>
        <w:t xml:space="preserve"> если заявитель выбрал способ оказания услуги с личной явкой на прием в администрации – приложить к заявлению электронные документы;</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w:t>
      </w:r>
      <w:proofErr w:type="gramStart"/>
      <w:r w:rsidRPr="00F47399">
        <w:rPr>
          <w:rFonts w:ascii="Times New Roman" w:eastAsia="Times New Roman" w:hAnsi="Times New Roman" w:cs="Times New Roman"/>
          <w:color w:val="000000"/>
          <w:sz w:val="28"/>
          <w:szCs w:val="28"/>
          <w:lang w:eastAsia="ru-RU"/>
        </w:rPr>
        <w:t>,</w:t>
      </w:r>
      <w:proofErr w:type="gramEnd"/>
      <w:r w:rsidRPr="00F47399">
        <w:rPr>
          <w:rFonts w:ascii="Times New Roman" w:eastAsia="Times New Roman" w:hAnsi="Times New Roman" w:cs="Times New Roman"/>
          <w:color w:val="000000"/>
          <w:sz w:val="28"/>
          <w:szCs w:val="28"/>
          <w:lang w:eastAsia="ru-RU"/>
        </w:rPr>
        <w:t xml:space="preserve"> если заявитель выбрал способ оказания муниципальной услуги без личной явки на прием в администрацию: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приложить к заявлению электронные документы, заверенные усиленной квалифицированной электронной подписью;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 заверить заявление усиленной квалифицированной электронной подписью, если иное не установлено действующим законодательством.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направить пакет электронных документов в администрацию посредством функционала ЕПГУ или ПГУ НСО.</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3.2.6. В результате направления пакета электронных документов посредством ПГУ НСО, либо через ЕПГУ в соответствии с требованиями пункта 3.2.5 автоматизированной информационной системой межведомственного электронного взаимодействия Новосибирской области (далее – ГИС «МАИС»)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НСО или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3.2.7. При предоставлении муниципальной услуги через ПГУ НСО,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ГИС «МАИС» формы о принятом решении и переводит дело в архив ГИС «МАИС»</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уведомляет заявителя о принятом решении с помощью указанных в заявлении сре</w:t>
      </w:r>
      <w:proofErr w:type="gramStart"/>
      <w:r w:rsidRPr="00F47399">
        <w:rPr>
          <w:rFonts w:ascii="Times New Roman" w:eastAsia="Times New Roman" w:hAnsi="Times New Roman" w:cs="Times New Roman"/>
          <w:color w:val="000000"/>
          <w:sz w:val="28"/>
          <w:szCs w:val="28"/>
          <w:lang w:eastAsia="ru-RU"/>
        </w:rPr>
        <w:t>дств св</w:t>
      </w:r>
      <w:proofErr w:type="gramEnd"/>
      <w:r w:rsidRPr="00F47399">
        <w:rPr>
          <w:rFonts w:ascii="Times New Roman" w:eastAsia="Times New Roman" w:hAnsi="Times New Roman" w:cs="Times New Roman"/>
          <w:color w:val="000000"/>
          <w:sz w:val="28"/>
          <w:szCs w:val="28"/>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3.2.8.  При предоставлении муниципальной услуги через ПГУ НСО,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В день регистрации запроса формирует через ГИС «МАИС»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F47399">
        <w:rPr>
          <w:rFonts w:ascii="Times New Roman" w:eastAsia="Times New Roman" w:hAnsi="Times New Roman" w:cs="Times New Roman"/>
          <w:color w:val="000000"/>
          <w:sz w:val="28"/>
          <w:szCs w:val="28"/>
          <w:lang w:eastAsia="ru-RU"/>
        </w:rPr>
        <w:t xml:space="preserve"> В ГИС «МАИС» переводит в статус «Заявитель приглашен на прием». Прием назначается на ближайшую свободную дату и время в соответствии с графиком работ.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В случае неявки заявителя на прием в назначенное время заявление и документы хранятся в ГИС «МАИС» в течение 30 календарных дней, затем должностное лицо администрации, наделенное, в соответствии с должностным </w:t>
      </w:r>
      <w:r w:rsidRPr="00F47399">
        <w:rPr>
          <w:rFonts w:ascii="Times New Roman" w:eastAsia="Times New Roman" w:hAnsi="Times New Roman" w:cs="Times New Roman"/>
          <w:color w:val="000000"/>
          <w:sz w:val="28"/>
          <w:szCs w:val="28"/>
          <w:lang w:eastAsia="ru-RU"/>
        </w:rPr>
        <w:lastRenderedPageBreak/>
        <w:t>регламентом, функциями по приему заявлений и документов через ПГУ НСО, либо через ЕПГУ переводит документы в архив ГИС «МАИС».</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НСО или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случае</w:t>
      </w:r>
      <w:proofErr w:type="gramStart"/>
      <w:r w:rsidRPr="00F47399">
        <w:rPr>
          <w:rFonts w:ascii="Times New Roman" w:eastAsia="Times New Roman" w:hAnsi="Times New Roman" w:cs="Times New Roman"/>
          <w:color w:val="000000"/>
          <w:sz w:val="28"/>
          <w:szCs w:val="28"/>
          <w:lang w:eastAsia="ru-RU"/>
        </w:rPr>
        <w:t>,</w:t>
      </w:r>
      <w:proofErr w:type="gramEnd"/>
      <w:r w:rsidRPr="00F47399">
        <w:rPr>
          <w:rFonts w:ascii="Times New Roman" w:eastAsia="Times New Roman" w:hAnsi="Times New Roman" w:cs="Times New Roman"/>
          <w:color w:val="000000"/>
          <w:sz w:val="28"/>
          <w:szCs w:val="28"/>
          <w:lang w:eastAsia="ru-RU"/>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НСО, либо на ЕПГУ.</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3.2.10. Администрация/МФЦ при поступлении документов от заявителя 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3.3. Особенности выполнения административных процедур в многофункциональных центрах.</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 определяет предмет обращения;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в) проводит проверку правильности заполнения обращения;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г) проводит проверку укомплектованности пакета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F47399">
        <w:rPr>
          <w:rFonts w:ascii="Times New Roman" w:eastAsia="Times New Roman" w:hAnsi="Times New Roman" w:cs="Times New Roman"/>
          <w:color w:val="000000"/>
          <w:sz w:val="28"/>
          <w:szCs w:val="28"/>
          <w:lang w:eastAsia="ru-RU"/>
        </w:rPr>
        <w:t>д</w:t>
      </w:r>
      <w:proofErr w:type="spellEnd"/>
      <w:r w:rsidRPr="00F47399">
        <w:rPr>
          <w:rFonts w:ascii="Times New Roman" w:eastAsia="Times New Roman" w:hAnsi="Times New Roman" w:cs="Times New Roman"/>
          <w:color w:val="000000"/>
          <w:sz w:val="28"/>
          <w:szCs w:val="28"/>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е) заверяет электронное дело своей электронной подписью (далее - ЭП);</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ж) направляет копии документов и реестр документов в администрацию: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в электронном виде (в составе пакетов электронных дел) в день обращения заявителя в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окончании приема документов специалист МФЦ выдает заявителю расписку в приеме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3.3.2. </w:t>
      </w:r>
      <w:proofErr w:type="gramStart"/>
      <w:r w:rsidRPr="00F47399">
        <w:rPr>
          <w:rFonts w:ascii="Times New Roman" w:eastAsia="Times New Roman" w:hAnsi="Times New Roman" w:cs="Times New Roman"/>
          <w:color w:val="000000"/>
          <w:sz w:val="28"/>
          <w:szCs w:val="28"/>
          <w:lang w:eastAsia="ru-RU"/>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w:t>
      </w:r>
      <w:proofErr w:type="spellStart"/>
      <w:r w:rsidRPr="00F47399">
        <w:rPr>
          <w:rFonts w:ascii="Times New Roman" w:eastAsia="Times New Roman" w:hAnsi="Times New Roman" w:cs="Times New Roman"/>
          <w:color w:val="000000"/>
          <w:sz w:val="28"/>
          <w:szCs w:val="28"/>
          <w:lang w:eastAsia="ru-RU"/>
        </w:rPr>
        <w:t>смс-информирования</w:t>
      </w:r>
      <w:proofErr w:type="spellEnd"/>
      <w:r w:rsidRPr="00F47399">
        <w:rPr>
          <w:rFonts w:ascii="Times New Roman" w:eastAsia="Times New Roman" w:hAnsi="Times New Roman" w:cs="Times New Roman"/>
          <w:color w:val="000000"/>
          <w:sz w:val="28"/>
          <w:szCs w:val="28"/>
          <w:lang w:eastAsia="ru-RU"/>
        </w:rPr>
        <w:t>), а также о возможности получения документов в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xml:space="preserve">4. Формы </w:t>
      </w:r>
      <w:proofErr w:type="gramStart"/>
      <w:r w:rsidRPr="00F47399">
        <w:rPr>
          <w:rFonts w:ascii="Times New Roman" w:eastAsia="Times New Roman" w:hAnsi="Times New Roman" w:cs="Times New Roman"/>
          <w:b/>
          <w:bCs/>
          <w:color w:val="000000"/>
          <w:sz w:val="28"/>
          <w:szCs w:val="28"/>
          <w:lang w:eastAsia="ru-RU"/>
        </w:rPr>
        <w:t>контроля за</w:t>
      </w:r>
      <w:proofErr w:type="gramEnd"/>
      <w:r w:rsidRPr="00F47399">
        <w:rPr>
          <w:rFonts w:ascii="Times New Roman" w:eastAsia="Times New Roman" w:hAnsi="Times New Roman" w:cs="Times New Roman"/>
          <w:b/>
          <w:bCs/>
          <w:color w:val="000000"/>
          <w:sz w:val="28"/>
          <w:szCs w:val="28"/>
          <w:lang w:eastAsia="ru-RU"/>
        </w:rPr>
        <w:t xml:space="preserve"> исполнением административного регламента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4.1. Порядок осуществления текущего </w:t>
      </w:r>
      <w:proofErr w:type="gramStart"/>
      <w:r w:rsidRPr="00F47399">
        <w:rPr>
          <w:rFonts w:ascii="Times New Roman" w:eastAsia="Times New Roman" w:hAnsi="Times New Roman" w:cs="Times New Roman"/>
          <w:color w:val="000000"/>
          <w:sz w:val="28"/>
          <w:szCs w:val="28"/>
          <w:lang w:eastAsia="ru-RU"/>
        </w:rPr>
        <w:t>контроля за</w:t>
      </w:r>
      <w:proofErr w:type="gramEnd"/>
      <w:r w:rsidRPr="00F47399">
        <w:rPr>
          <w:rFonts w:ascii="Times New Roman" w:eastAsia="Times New Roman" w:hAnsi="Times New Roman" w:cs="Times New Roman"/>
          <w:color w:val="000000"/>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F47399">
        <w:rPr>
          <w:rFonts w:ascii="Times New Roman" w:eastAsia="Times New Roman" w:hAnsi="Times New Roman" w:cs="Times New Roman"/>
          <w:color w:val="000000"/>
          <w:sz w:val="28"/>
          <w:szCs w:val="28"/>
          <w:lang w:eastAsia="ru-RU"/>
        </w:rPr>
        <w:lastRenderedPageBreak/>
        <w:t>устанавливающих требования к предоставлению муниципальной услуги, а также принятием решений ответственными лицами.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В целях осуществления </w:t>
      </w:r>
      <w:proofErr w:type="gramStart"/>
      <w:r w:rsidRPr="00F47399">
        <w:rPr>
          <w:rFonts w:ascii="Times New Roman" w:eastAsia="Times New Roman" w:hAnsi="Times New Roman" w:cs="Times New Roman"/>
          <w:color w:val="000000"/>
          <w:sz w:val="28"/>
          <w:szCs w:val="28"/>
          <w:lang w:eastAsia="ru-RU"/>
        </w:rPr>
        <w:t>контроля за</w:t>
      </w:r>
      <w:proofErr w:type="gramEnd"/>
      <w:r w:rsidRPr="00F47399">
        <w:rPr>
          <w:rFonts w:ascii="Times New Roman" w:eastAsia="Times New Roman" w:hAnsi="Times New Roman" w:cs="Times New Roman"/>
          <w:color w:val="000000"/>
          <w:sz w:val="28"/>
          <w:szCs w:val="28"/>
          <w:lang w:eastAsia="ru-RU"/>
        </w:rPr>
        <w:t xml:space="preserve"> полнотой и качеством предоставления муниципальной услуги проводятся плановые и внеплановые проверки.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результатам рассмотрения обращений дается письменный ответ.</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w:t>
      </w:r>
      <w:r w:rsidRPr="00F47399">
        <w:rPr>
          <w:rFonts w:ascii="Times New Roman" w:eastAsia="Times New Roman" w:hAnsi="Times New Roman" w:cs="Times New Roman"/>
          <w:color w:val="000000"/>
          <w:sz w:val="28"/>
          <w:szCs w:val="28"/>
          <w:lang w:eastAsia="ru-RU"/>
        </w:rPr>
        <w:lastRenderedPageBreak/>
        <w:t>административных действий, полноту их совершения, соблюдение принципов поведения с заявителями, сохранность документов.</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Руководитель администрации несет персональную ответственность за обеспечение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Работники администрации при предоставлении муниципальной услуги несут персональную ответственность:</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за неисполнение или ненадлежащее исполнение административных процедур при предоставлении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Контроль за</w:t>
      </w:r>
      <w:proofErr w:type="gramEnd"/>
      <w:r w:rsidRPr="00F47399">
        <w:rPr>
          <w:rFonts w:ascii="Times New Roman" w:eastAsia="Times New Roman" w:hAnsi="Times New Roman" w:cs="Times New Roman"/>
          <w:color w:val="000000"/>
          <w:sz w:val="28"/>
          <w:szCs w:val="28"/>
          <w:lang w:eastAsia="ru-RU"/>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F47399" w:rsidRPr="00F47399" w:rsidRDefault="00F47399" w:rsidP="00F47399">
      <w:pPr>
        <w:spacing w:after="0" w:line="240" w:lineRule="auto"/>
        <w:ind w:firstLine="709"/>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5.1. </w:t>
      </w:r>
      <w:proofErr w:type="gramStart"/>
      <w:r w:rsidRPr="00F47399">
        <w:rPr>
          <w:rFonts w:ascii="Times New Roman" w:eastAsia="Times New Roman" w:hAnsi="Times New Roman" w:cs="Times New Roman"/>
          <w:color w:val="000000"/>
          <w:sz w:val="28"/>
          <w:szCs w:val="28"/>
          <w:lang w:eastAsia="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к руководителю многофункционального центра – на решения и действия (бездействие) работника многофункционального центра;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 учредителю многофункционального центра – на решение и действия (бездействие) многофункционального центра.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5.3.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Федеральным законом «</w:t>
      </w:r>
      <w:hyperlink r:id="rId13" w:tgtFrame="_blank" w:history="1">
        <w:r w:rsidRPr="00F47399">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F47399">
        <w:rPr>
          <w:rFonts w:ascii="Times New Roman" w:eastAsia="Times New Roman" w:hAnsi="Times New Roman" w:cs="Times New Roman"/>
          <w:color w:val="000000"/>
          <w:sz w:val="28"/>
          <w:szCs w:val="28"/>
          <w:lang w:eastAsia="ru-RU"/>
        </w:rPr>
        <w:t>»;</w:t>
      </w:r>
    </w:p>
    <w:p w:rsidR="00F47399" w:rsidRPr="00F47399" w:rsidRDefault="00F47399" w:rsidP="00F47399">
      <w:pPr>
        <w:spacing w:after="0" w:line="240" w:lineRule="auto"/>
        <w:ind w:firstLine="709"/>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Приложение № 1</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межведомственную комиссию</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признанию помещения жилым помещением,</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жилого помещения </w:t>
      </w:r>
      <w:proofErr w:type="gramStart"/>
      <w:r w:rsidRPr="00F47399">
        <w:rPr>
          <w:rFonts w:ascii="Times New Roman" w:eastAsia="Times New Roman" w:hAnsi="Times New Roman" w:cs="Times New Roman"/>
          <w:color w:val="000000"/>
          <w:sz w:val="28"/>
          <w:szCs w:val="28"/>
          <w:lang w:eastAsia="ru-RU"/>
        </w:rPr>
        <w:t>пригодным</w:t>
      </w:r>
      <w:proofErr w:type="gramEnd"/>
      <w:r w:rsidRPr="00F47399">
        <w:rPr>
          <w:rFonts w:ascii="Times New Roman" w:eastAsia="Times New Roman" w:hAnsi="Times New Roman" w:cs="Times New Roman"/>
          <w:color w:val="000000"/>
          <w:sz w:val="28"/>
          <w:szCs w:val="28"/>
          <w:lang w:eastAsia="ru-RU"/>
        </w:rPr>
        <w:t xml:space="preserve"> (непригодным)</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для проживания граждан, а также многоквартирного дома</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аварийным и подлежащим сносу или</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реконструкции (далее – комиссия)</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администрации муниципального образования</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от 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(указать статус заявителя) </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(фамилия, имя, отчество гражданина, наименование,</w:t>
      </w:r>
      <w:proofErr w:type="gramEnd"/>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адрес места нахождения юридического лица)</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(адрес места жительства/нахождения)</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(контактный телефон)</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ЗАЯВЛЕНИЕ</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Прошу провести оценку соответствия помещения по адресу:</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утвержденном постановлением Правительства Российской Федерации от 28.01.2006 года № 47, и признать его ________________________________________________________________________</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 заявлению прилагаются: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Дополнительные документы 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Сведения для отправки решения по почте: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Согласие всех лиц, имеющих долю в праве собственности на жилое помещение:</w:t>
      </w:r>
    </w:p>
    <w:tbl>
      <w:tblPr>
        <w:tblW w:w="0" w:type="auto"/>
        <w:tblCellMar>
          <w:left w:w="0" w:type="dxa"/>
          <w:right w:w="0" w:type="dxa"/>
        </w:tblCellMar>
        <w:tblLook w:val="04A0"/>
      </w:tblPr>
      <w:tblGrid>
        <w:gridCol w:w="1359"/>
        <w:gridCol w:w="1696"/>
        <w:gridCol w:w="3170"/>
        <w:gridCol w:w="2085"/>
        <w:gridCol w:w="1827"/>
      </w:tblGrid>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п.п.</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Ф.И.О.</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Реквизиты правоустанавливающего документа, площадь помещения, принадлежащего на праве собственности</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proofErr w:type="gramStart"/>
            <w:r w:rsidRPr="00F47399">
              <w:rPr>
                <w:rFonts w:ascii="Times New Roman" w:eastAsia="Times New Roman" w:hAnsi="Times New Roman" w:cs="Times New Roman"/>
                <w:sz w:val="28"/>
                <w:szCs w:val="28"/>
                <w:lang w:eastAsia="ru-RU"/>
              </w:rPr>
              <w:t>согласен</w:t>
            </w:r>
            <w:proofErr w:type="gramEnd"/>
            <w:r w:rsidRPr="00F47399">
              <w:rPr>
                <w:rFonts w:ascii="Times New Roman" w:eastAsia="Times New Roman" w:hAnsi="Times New Roman" w:cs="Times New Roman"/>
                <w:sz w:val="28"/>
                <w:szCs w:val="28"/>
                <w:lang w:eastAsia="ru-RU"/>
              </w:rPr>
              <w:t>/не согласен</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Подпись</w:t>
            </w:r>
          </w:p>
        </w:tc>
      </w:tr>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r>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r>
    </w:tbl>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Результат рассмотрения заявления прошу:</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Выдать на руки в Администрации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Выдать на руки в МФЦ</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Направить по почте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Направить в электронной форме в личный кабинет на ПГУ НСО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                                                                      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(дата)                                                                                                   (подпись)</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Приложение № 1.1</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администрацию муниципального образования</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от 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(указать статус заявителя) </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(фамилия, имя, отчество гражданина, наименование,</w:t>
      </w:r>
      <w:proofErr w:type="gramEnd"/>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адрес места нахождения юридического лица)</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(адрес места жительства/нахождения)</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(контактный телефон)</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000000"/>
          <w:sz w:val="28"/>
          <w:szCs w:val="28"/>
          <w:lang w:eastAsia="ru-RU"/>
        </w:rPr>
        <w:t>ЗАЯВЛЕНИЕ</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Прошу садовый дом /жилой дом 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(ненужное зачеркнуть)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расположенный</w:t>
      </w:r>
      <w:proofErr w:type="gramEnd"/>
      <w:r w:rsidRPr="00F47399">
        <w:rPr>
          <w:rFonts w:ascii="Times New Roman" w:eastAsia="Times New Roman" w:hAnsi="Times New Roman" w:cs="Times New Roman"/>
          <w:color w:val="000000"/>
          <w:sz w:val="28"/>
          <w:szCs w:val="28"/>
          <w:lang w:eastAsia="ru-RU"/>
        </w:rPr>
        <w:t xml:space="preserve"> по адресу: 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кадастровый номер земельного участка, в пределах которого  расположен  дом:</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на основании 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(наименование и реквизиты правоустанавливающего документа)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результатам рассмотрения представленных документов принято решение: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Признать 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(садовый дом жилым домом/жилой дом садовым домом - </w:t>
      </w:r>
      <w:proofErr w:type="gramStart"/>
      <w:r w:rsidRPr="00F47399">
        <w:rPr>
          <w:rFonts w:ascii="Times New Roman" w:eastAsia="Times New Roman" w:hAnsi="Times New Roman" w:cs="Times New Roman"/>
          <w:color w:val="000000"/>
          <w:sz w:val="28"/>
          <w:szCs w:val="28"/>
          <w:lang w:eastAsia="ru-RU"/>
        </w:rPr>
        <w:t>нужное</w:t>
      </w:r>
      <w:proofErr w:type="gramEnd"/>
      <w:r w:rsidRPr="00F47399">
        <w:rPr>
          <w:rFonts w:ascii="Times New Roman" w:eastAsia="Times New Roman" w:hAnsi="Times New Roman" w:cs="Times New Roman"/>
          <w:color w:val="000000"/>
          <w:sz w:val="28"/>
          <w:szCs w:val="28"/>
          <w:lang w:eastAsia="ru-RU"/>
        </w:rPr>
        <w:t xml:space="preserve"> указать)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утвержденном постановлением Правительства Российской Федерации </w:t>
      </w:r>
      <w:hyperlink r:id="rId14" w:tgtFrame="_blank" w:history="1">
        <w:r w:rsidRPr="00F47399">
          <w:rPr>
            <w:rFonts w:ascii="Times New Roman" w:eastAsia="Times New Roman" w:hAnsi="Times New Roman" w:cs="Times New Roman"/>
            <w:color w:val="0000FF"/>
            <w:sz w:val="28"/>
            <w:szCs w:val="28"/>
            <w:lang w:eastAsia="ru-RU"/>
          </w:rPr>
          <w:t>от 28.01.2006 № 47</w:t>
        </w:r>
      </w:hyperlink>
      <w:r w:rsidRPr="00F47399">
        <w:rPr>
          <w:rFonts w:ascii="Times New Roman" w:eastAsia="Times New Roman" w:hAnsi="Times New Roman" w:cs="Times New Roman"/>
          <w:color w:val="000000"/>
          <w:sz w:val="28"/>
          <w:szCs w:val="28"/>
          <w:lang w:eastAsia="ru-RU"/>
        </w:rPr>
        <w:t>.</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 заявлению прилагаются: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Дополнительные документы ________________________________________________________________________________________________________________________________________________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Сведения для отправки решения по почте: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Согласие всех лиц, имеющих долю в праве собственности на жилое помещение:</w:t>
      </w:r>
    </w:p>
    <w:tbl>
      <w:tblPr>
        <w:tblW w:w="0" w:type="auto"/>
        <w:tblCellMar>
          <w:left w:w="0" w:type="dxa"/>
          <w:right w:w="0" w:type="dxa"/>
        </w:tblCellMar>
        <w:tblLook w:val="04A0"/>
      </w:tblPr>
      <w:tblGrid>
        <w:gridCol w:w="1359"/>
        <w:gridCol w:w="1696"/>
        <w:gridCol w:w="3170"/>
        <w:gridCol w:w="2085"/>
        <w:gridCol w:w="1827"/>
      </w:tblGrid>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п.п.</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Ф.И.О.</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Реквизиты правоустанавливающего документа, площадь помещения, принадлежащего на праве собственности</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proofErr w:type="gramStart"/>
            <w:r w:rsidRPr="00F47399">
              <w:rPr>
                <w:rFonts w:ascii="Times New Roman" w:eastAsia="Times New Roman" w:hAnsi="Times New Roman" w:cs="Times New Roman"/>
                <w:sz w:val="28"/>
                <w:szCs w:val="28"/>
                <w:lang w:eastAsia="ru-RU"/>
              </w:rPr>
              <w:t>согласен</w:t>
            </w:r>
            <w:proofErr w:type="gramEnd"/>
            <w:r w:rsidRPr="00F47399">
              <w:rPr>
                <w:rFonts w:ascii="Times New Roman" w:eastAsia="Times New Roman" w:hAnsi="Times New Roman" w:cs="Times New Roman"/>
                <w:sz w:val="28"/>
                <w:szCs w:val="28"/>
                <w:lang w:eastAsia="ru-RU"/>
              </w:rPr>
              <w:t>/не согласен</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center"/>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Подпись</w:t>
            </w:r>
          </w:p>
        </w:tc>
      </w:tr>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r>
      <w:tr w:rsidR="00F47399" w:rsidRPr="00F47399" w:rsidTr="00F47399">
        <w:tc>
          <w:tcPr>
            <w:tcW w:w="1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c>
          <w:tcPr>
            <w:tcW w:w="2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47399" w:rsidRPr="00F47399" w:rsidRDefault="00F47399" w:rsidP="00F47399">
            <w:pPr>
              <w:spacing w:after="0" w:line="240" w:lineRule="auto"/>
              <w:jc w:val="both"/>
              <w:rPr>
                <w:rFonts w:ascii="Times New Roman" w:eastAsia="Times New Roman" w:hAnsi="Times New Roman" w:cs="Times New Roman"/>
                <w:sz w:val="28"/>
                <w:szCs w:val="28"/>
                <w:lang w:eastAsia="ru-RU"/>
              </w:rPr>
            </w:pPr>
            <w:r w:rsidRPr="00F47399">
              <w:rPr>
                <w:rFonts w:ascii="Times New Roman" w:eastAsia="Times New Roman" w:hAnsi="Times New Roman" w:cs="Times New Roman"/>
                <w:sz w:val="28"/>
                <w:szCs w:val="28"/>
                <w:lang w:eastAsia="ru-RU"/>
              </w:rPr>
              <w:t> </w:t>
            </w:r>
          </w:p>
        </w:tc>
      </w:tr>
    </w:tbl>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Результат рассмотрения заявления прошу:</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Выдать на руки в Администрации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Выдать на руки в МФЦ</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Направить по почте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sym w:font="Symbol" w:char="F0F0"/>
      </w:r>
      <w:r w:rsidRPr="00F47399">
        <w:rPr>
          <w:rFonts w:ascii="Times New Roman" w:eastAsia="Times New Roman" w:hAnsi="Times New Roman" w:cs="Times New Roman"/>
          <w:color w:val="000000"/>
          <w:sz w:val="28"/>
          <w:szCs w:val="28"/>
          <w:lang w:eastAsia="ru-RU"/>
        </w:rPr>
        <w:t> Направить в электронной форме в личный кабинет на ПГУ НСО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                                                                     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(дата)                                                                                             (подпись)</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Приложение № 2</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C0504D"/>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АКТ</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обследования помещения (многоквартирного дома)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________________________                               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(дата)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(месторасположение помещения (многоквартирного дома), в том числе наименования населенного</w:t>
      </w:r>
      <w:proofErr w:type="gramEnd"/>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пункта и улицы, номера дома и квартиры)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Межведомственная  комиссия,  назначена</w:t>
      </w:r>
      <w:r>
        <w:rPr>
          <w:rFonts w:ascii="Times New Roman" w:eastAsia="Times New Roman" w:hAnsi="Times New Roman" w:cs="Times New Roman"/>
          <w:color w:val="000000"/>
          <w:sz w:val="28"/>
          <w:szCs w:val="28"/>
          <w:lang w:val="en-US" w:eastAsia="ru-RU"/>
        </w:rPr>
        <w:t xml:space="preserve"> </w:t>
      </w:r>
      <w:r w:rsidRPr="00F47399">
        <w:rPr>
          <w:rFonts w:ascii="Times New Roman" w:eastAsia="Times New Roman" w:hAnsi="Times New Roman" w:cs="Times New Roman"/>
          <w:color w:val="000000"/>
          <w:sz w:val="28"/>
          <w:szCs w:val="28"/>
          <w:lang w:eastAsia="ru-RU"/>
        </w:rPr>
        <w:t>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(кем назначена, наименование органа местного самоуправления, дата, номер решения о созыве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составе председателя 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и членов комиссии 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 участии приглашенных экспертов 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приглашенного собственника помещения или уполномоченного им лица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произвела обследование помещения (многоквартирного дома) по заявлению 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(реквизиты заявителя: ф.и.о. и адрес - для физического лица, наименование организации и занимаемая</w:t>
      </w:r>
      <w:proofErr w:type="gramEnd"/>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должность - для юридического лица)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составила настоящий акт обследования помещения (многоквартирного дома)_____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(адрес, принадлежность помещения, кадастровый номер, год ввода  в эксплуатацию)</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 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Сведения   о   несоответствиях    установленным    требованиям с        указанием фактических   значений показателя или описанием конкретного несоответствия </w:t>
      </w:r>
      <w:r w:rsidRPr="00F47399">
        <w:rPr>
          <w:rFonts w:ascii="Times New Roman" w:eastAsia="Times New Roman" w:hAnsi="Times New Roman" w:cs="Times New Roman"/>
          <w:color w:val="000000"/>
          <w:sz w:val="28"/>
          <w:szCs w:val="28"/>
          <w:lang w:eastAsia="ru-RU"/>
        </w:rPr>
        <w:lastRenderedPageBreak/>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Оценка результатов проведенного   инструментального контроля и других видов контроля и исследований 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(кем проведен контроль (испытание), по каким показателям, какие фактические значения получены)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Заключение    межведомственной    комиссии    по   результатам обследования помещения 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Приложение к акту:</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а) результаты инструментального контроля;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б) результаты лабораторных испытаний;</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    в) результаты исследований;</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г) заключения специализированных организаций;</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spellStart"/>
      <w:r w:rsidRPr="00F47399">
        <w:rPr>
          <w:rFonts w:ascii="Times New Roman" w:eastAsia="Times New Roman" w:hAnsi="Times New Roman" w:cs="Times New Roman"/>
          <w:color w:val="000000"/>
          <w:sz w:val="28"/>
          <w:szCs w:val="28"/>
          <w:lang w:eastAsia="ru-RU"/>
        </w:rPr>
        <w:t>д</w:t>
      </w:r>
      <w:proofErr w:type="spellEnd"/>
      <w:r w:rsidRPr="00F47399">
        <w:rPr>
          <w:rFonts w:ascii="Times New Roman" w:eastAsia="Times New Roman" w:hAnsi="Times New Roman" w:cs="Times New Roman"/>
          <w:color w:val="000000"/>
          <w:sz w:val="28"/>
          <w:szCs w:val="28"/>
          <w:lang w:eastAsia="ru-RU"/>
        </w:rPr>
        <w:t>) другие материалы по решению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Председатель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Члены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rPr>
          <w:rFonts w:ascii="Times New Roman" w:eastAsia="Times New Roman" w:hAnsi="Times New Roman" w:cs="Times New Roman"/>
          <w:sz w:val="28"/>
          <w:szCs w:val="28"/>
          <w:lang w:eastAsia="ru-RU"/>
        </w:rPr>
      </w:pPr>
      <w:r w:rsidRPr="00F47399">
        <w:rPr>
          <w:rFonts w:ascii="Times New Roman" w:eastAsia="Times New Roman" w:hAnsi="Times New Roman" w:cs="Times New Roman"/>
          <w:color w:val="000000"/>
          <w:sz w:val="28"/>
          <w:szCs w:val="28"/>
          <w:lang w:eastAsia="ru-RU"/>
        </w:rPr>
        <w:br w:type="textWrapping" w:clear="all"/>
      </w:r>
    </w:p>
    <w:p w:rsidR="00F47399" w:rsidRPr="00F47399" w:rsidRDefault="00F47399" w:rsidP="00F47399">
      <w:pPr>
        <w:spacing w:after="0" w:line="240" w:lineRule="auto"/>
        <w:ind w:firstLine="567"/>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Приложение № 3</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Заключение</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об оценке соответствия помещения (многоквартирного дома)</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требованиям, установленным в Положении о признании помещения</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жилым помещением, жилого помещения непригодным для проживания,</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многоквартирного дома аварийным и подлежащим сносу</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или реконструкции, садового дома жилым домом</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жилого дома садовым домом</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N ________________________    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(дата)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_____________________________________________________________________________ (месторасположение помещения, в том числе наименования населенного пункта и улицы, номера дома и квартиры)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Межведомственная комиссия, назначенная 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(кем назначена, наименование органа местного самоуправления, дата, номер решения о созыве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в составе председателя 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членов комиссии 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 участии приглашенных экспертов________________________________________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приглашенного собственника помещения или уполномоченного им лица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(ф.и.о., занимаемая должность и место работы)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результатам рассмотренных документов 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(приводится перечень документов)</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на  основании акта межведомственной комиссии, составленного по результатам обследования, 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приняла заключение о 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и подлежащим сносу или реконструкции)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Приложение к заключению:</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а) перечень рассмотренных документов;</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 акт обследования помещения (в случае проведения обследования);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в) перечень   других   материалов,   запрошенных  </w:t>
      </w:r>
      <w:proofErr w:type="gramStart"/>
      <w:r w:rsidRPr="00F47399">
        <w:rPr>
          <w:rFonts w:ascii="Times New Roman" w:eastAsia="Times New Roman" w:hAnsi="Times New Roman" w:cs="Times New Roman"/>
          <w:color w:val="000000"/>
          <w:sz w:val="28"/>
          <w:szCs w:val="28"/>
          <w:lang w:eastAsia="ru-RU"/>
        </w:rPr>
        <w:t>межведомственной</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комиссией;</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г) особое мнение членов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Председатель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Члены межведомственной комиссии</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(подпись)                                                                           (ф.и.о.)</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br w:type="textWrapping" w:clear="all"/>
        <w:t>Приложение № 4</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Блок-схема</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предоставления муниципальной услуги</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r w:rsidRPr="00F47399">
        <w:rPr>
          <w:rFonts w:ascii="Times New Roman" w:eastAsia="Times New Roman" w:hAnsi="Times New Roman" w:cs="Times New Roman"/>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2.75pt"/>
        </w:pict>
      </w:r>
      <w:r w:rsidRPr="00F47399">
        <w:rPr>
          <w:rFonts w:ascii="Times New Roman" w:eastAsia="Times New Roman" w:hAnsi="Times New Roman" w:cs="Times New Roman"/>
          <w:color w:val="000000"/>
          <w:sz w:val="28"/>
          <w:szCs w:val="28"/>
          <w:lang w:eastAsia="ru-RU"/>
        </w:rPr>
        <w:pict>
          <v:shape id="_x0000_i1026" type="#_x0000_t75" alt="" style="width:6pt;height:19.5pt"/>
        </w:pict>
      </w:r>
      <w:r w:rsidRPr="00F47399">
        <w:rPr>
          <w:rFonts w:ascii="Times New Roman" w:eastAsia="Times New Roman" w:hAnsi="Times New Roman" w:cs="Times New Roman"/>
          <w:color w:val="000000"/>
          <w:sz w:val="28"/>
          <w:szCs w:val="28"/>
          <w:lang w:eastAsia="ru-RU"/>
        </w:rPr>
        <w:pict>
          <v:shape id="_x0000_i1027" type="#_x0000_t75" alt="" style="width:36pt;height:21pt"/>
        </w:pict>
      </w:r>
      <w:r w:rsidRPr="00F47399">
        <w:rPr>
          <w:rFonts w:ascii="Times New Roman" w:eastAsia="Times New Roman" w:hAnsi="Times New Roman" w:cs="Times New Roman"/>
          <w:color w:val="000000"/>
          <w:sz w:val="28"/>
          <w:szCs w:val="28"/>
          <w:lang w:eastAsia="ru-RU"/>
        </w:rPr>
        <w:pict>
          <v:shape id="_x0000_i1028" type="#_x0000_t75" alt="" style="width:6pt;height:19.5pt"/>
        </w:pict>
      </w:r>
      <w:r w:rsidRPr="00F47399">
        <w:rPr>
          <w:rFonts w:ascii="Times New Roman" w:eastAsia="Times New Roman" w:hAnsi="Times New Roman" w:cs="Times New Roman"/>
          <w:color w:val="000000"/>
          <w:sz w:val="28"/>
          <w:szCs w:val="28"/>
          <w:lang w:eastAsia="ru-RU"/>
        </w:rPr>
        <w:pict>
          <v:shape id="_x0000_i1029" type="#_x0000_t75" alt="" style="width:6pt;height:18pt"/>
        </w:pict>
      </w:r>
      <w:r w:rsidRPr="00F47399">
        <w:rPr>
          <w:rFonts w:ascii="Times New Roman" w:eastAsia="Times New Roman" w:hAnsi="Times New Roman" w:cs="Times New Roman"/>
          <w:color w:val="000000"/>
          <w:sz w:val="28"/>
          <w:szCs w:val="28"/>
          <w:lang w:eastAsia="ru-RU"/>
        </w:rPr>
        <w:pict>
          <v:shape id="_x0000_i1030" type="#_x0000_t75" alt="" style="width:6pt;height:17.25pt"/>
        </w:pict>
      </w:r>
      <w:r w:rsidRPr="00F47399">
        <w:rPr>
          <w:rFonts w:ascii="Times New Roman" w:eastAsia="Times New Roman" w:hAnsi="Times New Roman" w:cs="Times New Roman"/>
          <w:color w:val="000000"/>
          <w:sz w:val="28"/>
          <w:szCs w:val="28"/>
          <w:lang w:eastAsia="ru-RU"/>
        </w:rPr>
        <w:pict>
          <v:shape id="_x0000_i1031" type="#_x0000_t75" alt="" style="width:.75pt;height:15.75pt"/>
        </w:pict>
      </w:r>
      <w:r w:rsidRPr="00F47399">
        <w:rPr>
          <w:rFonts w:ascii="Times New Roman" w:eastAsia="Times New Roman" w:hAnsi="Times New Roman" w:cs="Times New Roman"/>
          <w:color w:val="000000"/>
          <w:sz w:val="28"/>
          <w:szCs w:val="28"/>
          <w:lang w:eastAsia="ru-RU"/>
        </w:rPr>
        <w:pict>
          <v:shape id="_x0000_i1032" type="#_x0000_t75" alt="" style="width:196.5pt;height:.75pt"/>
        </w:pict>
      </w:r>
      <w:r w:rsidRPr="00F47399">
        <w:rPr>
          <w:rFonts w:ascii="Times New Roman" w:eastAsia="Times New Roman" w:hAnsi="Times New Roman" w:cs="Times New Roman"/>
          <w:color w:val="000000"/>
          <w:sz w:val="28"/>
          <w:szCs w:val="28"/>
          <w:lang w:eastAsia="ru-RU"/>
        </w:rPr>
        <w:pict>
          <v:shape id="_x0000_i1033" type="#_x0000_t75" alt="" style="width:247.5pt;height:.75pt"/>
        </w:pict>
      </w:r>
      <w:r w:rsidRPr="00F47399">
        <w:rPr>
          <w:rFonts w:ascii="Times New Roman" w:eastAsia="Times New Roman" w:hAnsi="Times New Roman" w:cs="Times New Roman"/>
          <w:color w:val="000000"/>
          <w:sz w:val="28"/>
          <w:szCs w:val="28"/>
          <w:lang w:eastAsia="ru-RU"/>
        </w:rPr>
        <w:pict>
          <v:shape id="_x0000_i1034" type="#_x0000_t75" alt="" style="width:6pt;height:11.25pt"/>
        </w:pict>
      </w:r>
      <w:r w:rsidRPr="00F47399">
        <w:rPr>
          <w:rFonts w:ascii="Times New Roman" w:eastAsia="Times New Roman" w:hAnsi="Times New Roman" w:cs="Times New Roman"/>
          <w:color w:val="000000"/>
          <w:sz w:val="28"/>
          <w:szCs w:val="28"/>
          <w:lang w:eastAsia="ru-RU"/>
        </w:rPr>
        <w:pict>
          <v:shape id="_x0000_i1035" type="#_x0000_t75" alt="" style="width:6pt;height:16.5pt"/>
        </w:pict>
      </w:r>
      <w:r w:rsidRPr="00F47399">
        <w:rPr>
          <w:rFonts w:ascii="Times New Roman" w:eastAsia="Times New Roman" w:hAnsi="Times New Roman" w:cs="Times New Roman"/>
          <w:color w:val="000000"/>
          <w:sz w:val="28"/>
          <w:szCs w:val="28"/>
          <w:lang w:eastAsia="ru-RU"/>
        </w:rPr>
        <w:pict>
          <v:shape id="_x0000_i1036" type="#_x0000_t75" alt="" style="width:6pt;height:12pt"/>
        </w:pict>
      </w:r>
      <w:r w:rsidRPr="00F47399">
        <w:rPr>
          <w:rFonts w:ascii="Times New Roman" w:eastAsia="Times New Roman" w:hAnsi="Times New Roman" w:cs="Times New Roman"/>
          <w:color w:val="000000"/>
          <w:sz w:val="28"/>
          <w:szCs w:val="28"/>
          <w:lang w:eastAsia="ru-RU"/>
        </w:rPr>
        <w:pict>
          <v:shape id="_x0000_i1037" type="#_x0000_t75" alt="" style="width:6pt;height:12pt"/>
        </w:pict>
      </w:r>
      <w:r w:rsidRPr="00F47399">
        <w:rPr>
          <w:rFonts w:ascii="Times New Roman" w:eastAsia="Times New Roman" w:hAnsi="Times New Roman" w:cs="Times New Roman"/>
          <w:color w:val="000000"/>
          <w:sz w:val="28"/>
          <w:szCs w:val="28"/>
          <w:lang w:eastAsia="ru-RU"/>
        </w:rPr>
        <w:pict>
          <v:shape id="_x0000_i1038" type="#_x0000_t75" alt="" style="width:6pt;height:12pt"/>
        </w:pict>
      </w:r>
      <w:r w:rsidRPr="00F47399">
        <w:rPr>
          <w:rFonts w:ascii="Times New Roman" w:eastAsia="Times New Roman" w:hAnsi="Times New Roman" w:cs="Times New Roman"/>
          <w:color w:val="000000"/>
          <w:sz w:val="28"/>
          <w:szCs w:val="28"/>
          <w:lang w:eastAsia="ru-RU"/>
        </w:rPr>
        <w:pict>
          <v:shape id="_x0000_i1039" type="#_x0000_t75" alt="" style="width:6pt;height:12pt"/>
        </w:pic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r w:rsidRPr="00F47399">
        <w:rPr>
          <w:rFonts w:ascii="Times New Roman" w:eastAsia="Times New Roman" w:hAnsi="Times New Roman" w:cs="Times New Roman"/>
          <w:color w:val="000000"/>
          <w:sz w:val="28"/>
          <w:szCs w:val="28"/>
          <w:lang w:eastAsia="ru-RU"/>
        </w:rPr>
        <w:pict>
          <v:shape id="_x0000_i1040" type="#_x0000_t75" alt="" style="width:6pt;height:14.25pt"/>
        </w:pict>
      </w:r>
      <w:r w:rsidRPr="00F47399">
        <w:rPr>
          <w:rFonts w:ascii="Times New Roman" w:eastAsia="Times New Roman" w:hAnsi="Times New Roman" w:cs="Times New Roman"/>
          <w:color w:val="000000"/>
          <w:sz w:val="28"/>
          <w:szCs w:val="28"/>
          <w:lang w:eastAsia="ru-RU"/>
        </w:rPr>
        <w:pict>
          <v:shape id="_x0000_i1041" type="#_x0000_t75" alt="" style="width:6pt;height:15pt"/>
        </w:pict>
      </w:r>
      <w:r w:rsidRPr="00F47399">
        <w:rPr>
          <w:rFonts w:ascii="Times New Roman" w:eastAsia="Times New Roman" w:hAnsi="Times New Roman" w:cs="Times New Roman"/>
          <w:color w:val="000000"/>
          <w:sz w:val="28"/>
          <w:szCs w:val="28"/>
          <w:lang w:eastAsia="ru-RU"/>
        </w:rPr>
        <w:pict>
          <v:shape id="_x0000_i1042" type="#_x0000_t75" alt="" style="width:6pt;height:13.5pt"/>
        </w:pict>
      </w:r>
      <w:r w:rsidRPr="00F47399">
        <w:rPr>
          <w:rFonts w:ascii="Times New Roman" w:eastAsia="Times New Roman" w:hAnsi="Times New Roman" w:cs="Times New Roman"/>
          <w:color w:val="000000"/>
          <w:sz w:val="28"/>
          <w:szCs w:val="28"/>
          <w:lang w:eastAsia="ru-RU"/>
        </w:rPr>
        <w:pict>
          <v:shape id="_x0000_i1043" type="#_x0000_t75" alt="" style="width:6pt;height:13.5pt"/>
        </w:pict>
      </w:r>
      <w:r w:rsidRPr="00F47399">
        <w:rPr>
          <w:rFonts w:ascii="Times New Roman" w:eastAsia="Times New Roman" w:hAnsi="Times New Roman" w:cs="Times New Roman"/>
          <w:color w:val="000000"/>
          <w:sz w:val="28"/>
          <w:szCs w:val="28"/>
          <w:lang w:eastAsia="ru-RU"/>
        </w:rPr>
        <w:pict>
          <v:shape id="_x0000_i1044" type="#_x0000_t75" alt="" style="width:6pt;height:15pt"/>
        </w:pict>
      </w:r>
      <w:r w:rsidRPr="00F47399">
        <w:rPr>
          <w:rFonts w:ascii="Times New Roman" w:eastAsia="Times New Roman" w:hAnsi="Times New Roman" w:cs="Times New Roman"/>
          <w:color w:val="000000"/>
          <w:sz w:val="28"/>
          <w:szCs w:val="28"/>
          <w:lang w:eastAsia="ru-RU"/>
        </w:rPr>
        <w:pict>
          <v:shape id="_x0000_i1045" type="#_x0000_t75" alt="" style="width:6pt;height:12.75pt"/>
        </w:pic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C0504D"/>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b/>
          <w:bCs/>
          <w:color w:val="C0504D"/>
          <w:sz w:val="28"/>
          <w:szCs w:val="28"/>
          <w:lang w:eastAsia="ru-RU"/>
        </w:rPr>
        <w:t> </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Приложение № 5</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Типовая форма жалобы на решения и действия (бездействие) органа, предоставляющего муниципальную услугу, а также должностных лиц, государственных служащих</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ИСХ. ОТ _____ № 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администрацию</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муниципального образования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ЖАЛОБА</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Полное   наименование   юридического   лица,   Ф.И.О.   индивидуального предпринимателя, Ф.И.О. гражданина: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(местонахождение юридического лица, индивидуального предпринимателя,</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гражданина (фактический адрес)</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Телефон, адрес электронной почты, ИНН, КПП</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Ф.И.О. руководителя юридического лица 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на действия (бездействие), решение: 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Наименование органа или должность, Ф.И.О. должностного лица органа, решение, действие (бездействие) которого обжалуется: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Существо жалобы: 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 xml:space="preserve">Краткое изложение обжалуемых решений, действий (бездействия), указать основания, по которым лицо, подающее жалобу, </w:t>
      </w:r>
      <w:proofErr w:type="gramStart"/>
      <w:r w:rsidRPr="00F47399">
        <w:rPr>
          <w:rFonts w:ascii="Times New Roman" w:eastAsia="Times New Roman" w:hAnsi="Times New Roman" w:cs="Times New Roman"/>
          <w:color w:val="000000"/>
          <w:sz w:val="28"/>
          <w:szCs w:val="28"/>
          <w:lang w:eastAsia="ru-RU"/>
        </w:rPr>
        <w:t>не согласно</w:t>
      </w:r>
      <w:proofErr w:type="gramEnd"/>
      <w:r w:rsidRPr="00F47399">
        <w:rPr>
          <w:rFonts w:ascii="Times New Roman" w:eastAsia="Times New Roman" w:hAnsi="Times New Roman" w:cs="Times New Roman"/>
          <w:color w:val="000000"/>
          <w:sz w:val="28"/>
          <w:szCs w:val="28"/>
          <w:lang w:eastAsia="ru-RU"/>
        </w:rPr>
        <w:t xml:space="preserve"> с вынесенным решением, действием (бездействием), со ссылками на пункты административного регламента, нормы законы</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Перечень прилагаемых документов:</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М.П. 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Подпись руководителя юридического лица, индивидуального предпринимателя, гражданина</w:t>
      </w:r>
    </w:p>
    <w:p w:rsidR="00F47399" w:rsidRPr="00F47399" w:rsidRDefault="00F47399" w:rsidP="00F47399">
      <w:pPr>
        <w:spacing w:after="0" w:line="240" w:lineRule="auto"/>
        <w:jc w:val="right"/>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br w:type="textWrapping" w:clear="all"/>
        <w:t>Приложение № 6</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РЕШЕНИЕ</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о признании садового дома жилым домом</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и жилого дома садовым домом</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Дата, номер</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В связи с обращением 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(Ф.И.О. физического лица, наименование юридического</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лица - заявителя)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садовый  дом  жилым  домом/жилой  дом  садовым домом, о намерении  признать ________________________________________________________________________</w:t>
      </w:r>
    </w:p>
    <w:p w:rsidR="00F47399" w:rsidRPr="00F47399" w:rsidRDefault="00F47399" w:rsidP="00F47399">
      <w:pPr>
        <w:spacing w:after="0" w:line="240" w:lineRule="auto"/>
        <w:jc w:val="center"/>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(ненужное зачеркнуть)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proofErr w:type="gramStart"/>
      <w:r w:rsidRPr="00F47399">
        <w:rPr>
          <w:rFonts w:ascii="Times New Roman" w:eastAsia="Times New Roman" w:hAnsi="Times New Roman" w:cs="Times New Roman"/>
          <w:color w:val="000000"/>
          <w:sz w:val="28"/>
          <w:szCs w:val="28"/>
          <w:lang w:eastAsia="ru-RU"/>
        </w:rPr>
        <w:t>расположенный</w:t>
      </w:r>
      <w:proofErr w:type="gramEnd"/>
      <w:r w:rsidRPr="00F47399">
        <w:rPr>
          <w:rFonts w:ascii="Times New Roman" w:eastAsia="Times New Roman" w:hAnsi="Times New Roman" w:cs="Times New Roman"/>
          <w:color w:val="000000"/>
          <w:sz w:val="28"/>
          <w:szCs w:val="28"/>
          <w:lang w:eastAsia="ru-RU"/>
        </w:rPr>
        <w:t xml:space="preserve"> по адресу: 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кадастровый номер земельного участка, в пределах которого  расположен  дом:</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на основании 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(наименование и реквизиты правоустанавливающего документа)</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 результатам рассмотрения представленных документов принято решение: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lastRenderedPageBreak/>
        <w:t>Признать 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(садовый дом жилым домом/жилой дом садовым домом - </w:t>
      </w:r>
      <w:proofErr w:type="gramStart"/>
      <w:r w:rsidRPr="00F47399">
        <w:rPr>
          <w:rFonts w:ascii="Times New Roman" w:eastAsia="Times New Roman" w:hAnsi="Times New Roman" w:cs="Times New Roman"/>
          <w:color w:val="000000"/>
          <w:sz w:val="28"/>
          <w:szCs w:val="28"/>
          <w:lang w:eastAsia="ru-RU"/>
        </w:rPr>
        <w:t>нужное</w:t>
      </w:r>
      <w:proofErr w:type="gramEnd"/>
      <w:r w:rsidRPr="00F47399">
        <w:rPr>
          <w:rFonts w:ascii="Times New Roman" w:eastAsia="Times New Roman" w:hAnsi="Times New Roman" w:cs="Times New Roman"/>
          <w:color w:val="000000"/>
          <w:sz w:val="28"/>
          <w:szCs w:val="28"/>
          <w:lang w:eastAsia="ru-RU"/>
        </w:rPr>
        <w:t xml:space="preserve"> указать)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(должность)</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____________________________________        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(Ф.И.О. должностного лица органа                       (подпись должностного лица органа</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местного самоуправления                                          местного самоуправления</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муниципального образования, в                             муниципального образования, </w:t>
      </w:r>
      <w:proofErr w:type="gramStart"/>
      <w:r w:rsidRPr="00F47399">
        <w:rPr>
          <w:rFonts w:ascii="Times New Roman" w:eastAsia="Times New Roman" w:hAnsi="Times New Roman" w:cs="Times New Roman"/>
          <w:color w:val="000000"/>
          <w:sz w:val="28"/>
          <w:szCs w:val="28"/>
          <w:lang w:eastAsia="ru-RU"/>
        </w:rPr>
        <w:t>в</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границах</w:t>
      </w:r>
      <w:proofErr w:type="gramEnd"/>
      <w:r w:rsidRPr="00F47399">
        <w:rPr>
          <w:rFonts w:ascii="Times New Roman" w:eastAsia="Times New Roman" w:hAnsi="Times New Roman" w:cs="Times New Roman"/>
          <w:color w:val="000000"/>
          <w:sz w:val="28"/>
          <w:szCs w:val="28"/>
          <w:lang w:eastAsia="ru-RU"/>
        </w:rPr>
        <w:t xml:space="preserve"> которого расположен                                границах которого расположен</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садовый дом или жилой дом)                                      садовый дом или жилой дом)</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М.П.</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Получил: "__" ____________ 20__ г.                                      _______________________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(заполняется   (подпись заявителя)                      в случае получения решения лично)</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Решение направлено в адрес заявителя                   "__" _______ 20__ г.</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(заполняется в случае направления решения по почте)</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________________________________________</w:t>
      </w:r>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xml:space="preserve">                                     </w:t>
      </w:r>
      <w:proofErr w:type="gramStart"/>
      <w:r w:rsidRPr="00F47399">
        <w:rPr>
          <w:rFonts w:ascii="Times New Roman" w:eastAsia="Times New Roman" w:hAnsi="Times New Roman" w:cs="Times New Roman"/>
          <w:color w:val="000000"/>
          <w:sz w:val="28"/>
          <w:szCs w:val="28"/>
          <w:lang w:eastAsia="ru-RU"/>
        </w:rPr>
        <w:t>(Ф.И.О., подпись должностного лица,</w:t>
      </w:r>
      <w:proofErr w:type="gramEnd"/>
    </w:p>
    <w:p w:rsidR="00F47399" w:rsidRPr="00F47399" w:rsidRDefault="00F47399" w:rsidP="00F47399">
      <w:pPr>
        <w:spacing w:after="0" w:line="240" w:lineRule="auto"/>
        <w:jc w:val="both"/>
        <w:rPr>
          <w:rFonts w:ascii="Times New Roman" w:eastAsia="Times New Roman" w:hAnsi="Times New Roman" w:cs="Times New Roman"/>
          <w:color w:val="000000"/>
          <w:sz w:val="28"/>
          <w:szCs w:val="28"/>
          <w:lang w:eastAsia="ru-RU"/>
        </w:rPr>
      </w:pPr>
      <w:r w:rsidRPr="00F47399">
        <w:rPr>
          <w:rFonts w:ascii="Times New Roman" w:eastAsia="Times New Roman" w:hAnsi="Times New Roman" w:cs="Times New Roman"/>
          <w:color w:val="000000"/>
          <w:sz w:val="28"/>
          <w:szCs w:val="28"/>
          <w:lang w:eastAsia="ru-RU"/>
        </w:rPr>
        <w:t>                                   направившего решение в адрес заявителя)</w:t>
      </w:r>
    </w:p>
    <w:p w:rsidR="00F12C76" w:rsidRPr="00F47399" w:rsidRDefault="00F12C76" w:rsidP="006C0B77">
      <w:pPr>
        <w:spacing w:after="0"/>
        <w:ind w:firstLine="709"/>
        <w:jc w:val="both"/>
        <w:rPr>
          <w:rFonts w:ascii="Times New Roman" w:hAnsi="Times New Roman" w:cs="Times New Roman"/>
          <w:sz w:val="28"/>
          <w:szCs w:val="28"/>
        </w:rPr>
      </w:pPr>
    </w:p>
    <w:sectPr w:rsidR="00F12C76" w:rsidRPr="00F47399" w:rsidSect="00F47399">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6DA7"/>
    <w:rsid w:val="002863A2"/>
    <w:rsid w:val="005D4A54"/>
    <w:rsid w:val="006037E3"/>
    <w:rsid w:val="006C0B77"/>
    <w:rsid w:val="00746DA7"/>
    <w:rsid w:val="008242FF"/>
    <w:rsid w:val="00867BF7"/>
    <w:rsid w:val="00870751"/>
    <w:rsid w:val="00922C48"/>
    <w:rsid w:val="00B915B7"/>
    <w:rsid w:val="00E87ADC"/>
    <w:rsid w:val="00EA59DF"/>
    <w:rsid w:val="00EB0E39"/>
    <w:rsid w:val="00EE4070"/>
    <w:rsid w:val="00F12C76"/>
    <w:rsid w:val="00F47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37E3"/>
    <w:pPr>
      <w:spacing w:after="0"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746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746DA7"/>
    <w:rPr>
      <w:color w:val="0000FF"/>
      <w:u w:val="single"/>
    </w:rPr>
  </w:style>
  <w:style w:type="character" w:customStyle="1" w:styleId="hyperlink">
    <w:name w:val="hyperlink"/>
    <w:basedOn w:val="a0"/>
    <w:rsid w:val="00746DA7"/>
  </w:style>
  <w:style w:type="paragraph" w:customStyle="1" w:styleId="nospacing">
    <w:name w:val="nospacing"/>
    <w:basedOn w:val="a"/>
    <w:rsid w:val="00746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F47399"/>
    <w:rPr>
      <w:color w:val="800080"/>
      <w:u w:val="single"/>
    </w:rPr>
  </w:style>
  <w:style w:type="paragraph" w:customStyle="1" w:styleId="commenttext">
    <w:name w:val="commenttext"/>
    <w:basedOn w:val="a"/>
    <w:rsid w:val="00F473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tmlpreformatted">
    <w:name w:val="htmlpreformatted"/>
    <w:basedOn w:val="a"/>
    <w:rsid w:val="00F473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F473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0">
    <w:name w:val="a2"/>
    <w:basedOn w:val="a"/>
    <w:rsid w:val="00F473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98820359">
      <w:bodyDiv w:val="1"/>
      <w:marLeft w:val="0"/>
      <w:marRight w:val="0"/>
      <w:marTop w:val="0"/>
      <w:marBottom w:val="0"/>
      <w:divBdr>
        <w:top w:val="none" w:sz="0" w:space="0" w:color="auto"/>
        <w:left w:val="none" w:sz="0" w:space="0" w:color="auto"/>
        <w:bottom w:val="none" w:sz="0" w:space="0" w:color="auto"/>
        <w:right w:val="none" w:sz="0" w:space="0" w:color="auto"/>
      </w:divBdr>
    </w:div>
    <w:div w:id="162608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BA0BFB1-06C7-4E50-A8D3-FE1045784BF1" TargetMode="External"/><Relationship Id="rId13" Type="http://schemas.openxmlformats.org/officeDocument/2006/relationships/hyperlink" Target="https://pravo-search.minjust.ru/bigs/showDocument.html?id=BBA0BFB1-06C7-4E50-A8D3-FE1045784BF1"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7C07DCEE-7539-429F-9F76-EDD35EBC530C" TargetMode="External"/><Relationship Id="rId12" Type="http://schemas.openxmlformats.org/officeDocument/2006/relationships/hyperlink" Target="https://pravo-search.minjust.ru/bigs/showDocument.html?id=BBA0BFB1-06C7-4E50-A8D3-FE1045784BF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search.minjust.ru/bigs/showDocument.html?id=BBA0BFB1-06C7-4E50-A8D3-FE1045784BF1" TargetMode="External"/><Relationship Id="rId11"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s://pravo-search.minjust.ru/bigs/showDocument.html?id=7C07DCEE-7539-429F-9F76-EDD35EBC530C" TargetMode="External"/><Relationship Id="rId15" Type="http://schemas.openxmlformats.org/officeDocument/2006/relationships/fontTable" Target="fontTable.xml"/><Relationship Id="rId10" Type="http://schemas.openxmlformats.org/officeDocument/2006/relationships/hyperlink" Target="https://pravo-search.minjust.ru/bigs/showDocument.html?id=BBA0BFB1-06C7-4E50-A8D3-FE1045784BF1" TargetMode="External"/><Relationship Id="rId4" Type="http://schemas.openxmlformats.org/officeDocument/2006/relationships/hyperlink" Target="https://pravo-search.minjust.ru/bigs/showDocument.html?id=370BA400-14C4-4CDB-8A8B-B11F2A1A2F55" TargetMode="External"/><Relationship Id="rId9" Type="http://schemas.openxmlformats.org/officeDocument/2006/relationships/hyperlink" Target="https://pravo-search.minjust.ru/bigs/showDocument.html?id=BBA0BFB1-06C7-4E50-A8D3-FE1045784BF1" TargetMode="External"/><Relationship Id="rId14" Type="http://schemas.openxmlformats.org/officeDocument/2006/relationships/hyperlink" Target="https://pravo-search.minjust.ru/bigs/showDocument.html?id=7C07DCEE-7539-429F-9F76-EDD35EBC53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13573</Words>
  <Characters>77370</Characters>
  <Application>Microsoft Office Word</Application>
  <DocSecurity>0</DocSecurity>
  <Lines>644</Lines>
  <Paragraphs>181</Paragraphs>
  <ScaleCrop>false</ScaleCrop>
  <Company/>
  <LinksUpToDate>false</LinksUpToDate>
  <CharactersWithSpaces>90762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2023-02-06T08:46:00Z</dcterms:created>
  <dcterms:modified xsi:type="dcterms:W3CDTF">2023-02-06T09:33:00Z</dcterms:modified>
</cp:coreProperties>
</file>